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3F" w:rsidRPr="00E17E4E" w:rsidRDefault="00EE3D3F" w:rsidP="00631A7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</w:rPr>
      </w:pPr>
      <w:r w:rsidRPr="00E17E4E">
        <w:rPr>
          <w:rFonts w:ascii="Times New Roman" w:eastAsia="Times New Roman" w:hAnsi="Times New Roman" w:cs="Times New Roman"/>
          <w:b/>
          <w:color w:val="000000" w:themeColor="text1"/>
          <w:sz w:val="32"/>
        </w:rPr>
        <w:t xml:space="preserve">Р о с </w:t>
      </w:r>
      <w:proofErr w:type="spellStart"/>
      <w:proofErr w:type="gramStart"/>
      <w:r w:rsidRPr="00E17E4E">
        <w:rPr>
          <w:rFonts w:ascii="Times New Roman" w:eastAsia="Times New Roman" w:hAnsi="Times New Roman" w:cs="Times New Roman"/>
          <w:b/>
          <w:color w:val="000000" w:themeColor="text1"/>
          <w:sz w:val="32"/>
        </w:rPr>
        <w:t>с</w:t>
      </w:r>
      <w:proofErr w:type="spellEnd"/>
      <w:proofErr w:type="gramEnd"/>
      <w:r w:rsidRPr="00E17E4E">
        <w:rPr>
          <w:rFonts w:ascii="Times New Roman" w:eastAsia="Times New Roman" w:hAnsi="Times New Roman" w:cs="Times New Roman"/>
          <w:b/>
          <w:color w:val="000000" w:themeColor="text1"/>
          <w:sz w:val="32"/>
        </w:rPr>
        <w:t xml:space="preserve"> и </w:t>
      </w:r>
      <w:proofErr w:type="spellStart"/>
      <w:r w:rsidRPr="00E17E4E">
        <w:rPr>
          <w:rFonts w:ascii="Times New Roman" w:eastAsia="Times New Roman" w:hAnsi="Times New Roman" w:cs="Times New Roman"/>
          <w:b/>
          <w:color w:val="000000" w:themeColor="text1"/>
          <w:sz w:val="32"/>
        </w:rPr>
        <w:t>й</w:t>
      </w:r>
      <w:proofErr w:type="spellEnd"/>
      <w:r w:rsidRPr="00E17E4E">
        <w:rPr>
          <w:rFonts w:ascii="Times New Roman" w:eastAsia="Times New Roman" w:hAnsi="Times New Roman" w:cs="Times New Roman"/>
          <w:b/>
          <w:color w:val="000000" w:themeColor="text1"/>
          <w:sz w:val="32"/>
        </w:rPr>
        <w:t xml:space="preserve"> с к а я  Ф е </w:t>
      </w:r>
      <w:proofErr w:type="spellStart"/>
      <w:r w:rsidRPr="00E17E4E">
        <w:rPr>
          <w:rFonts w:ascii="Times New Roman" w:eastAsia="Times New Roman" w:hAnsi="Times New Roman" w:cs="Times New Roman"/>
          <w:b/>
          <w:color w:val="000000" w:themeColor="text1"/>
          <w:sz w:val="32"/>
        </w:rPr>
        <w:t>д</w:t>
      </w:r>
      <w:proofErr w:type="spellEnd"/>
      <w:r w:rsidRPr="00E17E4E">
        <w:rPr>
          <w:rFonts w:ascii="Times New Roman" w:eastAsia="Times New Roman" w:hAnsi="Times New Roman" w:cs="Times New Roman"/>
          <w:b/>
          <w:color w:val="000000" w:themeColor="text1"/>
          <w:sz w:val="32"/>
        </w:rPr>
        <w:t xml:space="preserve"> е </w:t>
      </w:r>
      <w:proofErr w:type="spellStart"/>
      <w:r w:rsidRPr="00E17E4E">
        <w:rPr>
          <w:rFonts w:ascii="Times New Roman" w:eastAsia="Times New Roman" w:hAnsi="Times New Roman" w:cs="Times New Roman"/>
          <w:b/>
          <w:color w:val="000000" w:themeColor="text1"/>
          <w:sz w:val="32"/>
        </w:rPr>
        <w:t>р</w:t>
      </w:r>
      <w:proofErr w:type="spellEnd"/>
      <w:r w:rsidRPr="00E17E4E">
        <w:rPr>
          <w:rFonts w:ascii="Times New Roman" w:eastAsia="Times New Roman" w:hAnsi="Times New Roman" w:cs="Times New Roman"/>
          <w:b/>
          <w:color w:val="000000" w:themeColor="text1"/>
          <w:sz w:val="32"/>
        </w:rPr>
        <w:t xml:space="preserve"> а </w:t>
      </w:r>
      <w:proofErr w:type="spellStart"/>
      <w:r w:rsidRPr="00E17E4E">
        <w:rPr>
          <w:rFonts w:ascii="Times New Roman" w:eastAsia="Times New Roman" w:hAnsi="Times New Roman" w:cs="Times New Roman"/>
          <w:b/>
          <w:color w:val="000000" w:themeColor="text1"/>
          <w:sz w:val="32"/>
        </w:rPr>
        <w:t>ц</w:t>
      </w:r>
      <w:proofErr w:type="spellEnd"/>
      <w:r w:rsidRPr="00E17E4E">
        <w:rPr>
          <w:rFonts w:ascii="Times New Roman" w:eastAsia="Times New Roman" w:hAnsi="Times New Roman" w:cs="Times New Roman"/>
          <w:b/>
          <w:color w:val="000000" w:themeColor="text1"/>
          <w:sz w:val="32"/>
        </w:rPr>
        <w:t xml:space="preserve"> и я</w:t>
      </w:r>
    </w:p>
    <w:p w:rsidR="00EE3D3F" w:rsidRPr="00E17E4E" w:rsidRDefault="00EE3D3F" w:rsidP="00631A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</w:rPr>
      </w:pPr>
      <w:r w:rsidRPr="00E17E4E">
        <w:rPr>
          <w:rFonts w:ascii="Times New Roman" w:eastAsia="Times New Roman" w:hAnsi="Times New Roman" w:cs="Times New Roman"/>
          <w:b/>
          <w:color w:val="000000" w:themeColor="text1"/>
          <w:sz w:val="32"/>
        </w:rPr>
        <w:t>Иркутская область</w:t>
      </w:r>
    </w:p>
    <w:p w:rsidR="00EE3D3F" w:rsidRPr="00E17E4E" w:rsidRDefault="00EE3D3F" w:rsidP="00631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</w:rPr>
      </w:pPr>
      <w:r w:rsidRPr="00E17E4E">
        <w:rPr>
          <w:rFonts w:ascii="Times New Roman" w:eastAsia="Times New Roman" w:hAnsi="Times New Roman" w:cs="Times New Roman"/>
          <w:b/>
          <w:color w:val="000000" w:themeColor="text1"/>
          <w:sz w:val="32"/>
        </w:rPr>
        <w:t>Муниципальное образование «</w:t>
      </w:r>
      <w:proofErr w:type="spellStart"/>
      <w:r w:rsidRPr="00E17E4E">
        <w:rPr>
          <w:rFonts w:ascii="Times New Roman" w:eastAsia="Times New Roman" w:hAnsi="Times New Roman" w:cs="Times New Roman"/>
          <w:b/>
          <w:color w:val="000000" w:themeColor="text1"/>
          <w:sz w:val="32"/>
        </w:rPr>
        <w:t>Тайшетский</w:t>
      </w:r>
      <w:proofErr w:type="spellEnd"/>
      <w:r w:rsidRPr="00E17E4E">
        <w:rPr>
          <w:rFonts w:ascii="Times New Roman" w:eastAsia="Times New Roman" w:hAnsi="Times New Roman" w:cs="Times New Roman"/>
          <w:b/>
          <w:color w:val="000000" w:themeColor="text1"/>
          <w:sz w:val="32"/>
        </w:rPr>
        <w:t xml:space="preserve">  район»</w:t>
      </w:r>
    </w:p>
    <w:p w:rsidR="00EE3D3F" w:rsidRPr="00E17E4E" w:rsidRDefault="004C4019" w:rsidP="00631A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</w:rPr>
      </w:pPr>
      <w:r w:rsidRPr="00E17E4E">
        <w:rPr>
          <w:rFonts w:ascii="Times New Roman" w:eastAsia="Times New Roman" w:hAnsi="Times New Roman" w:cs="Times New Roman"/>
          <w:b/>
          <w:color w:val="000000" w:themeColor="text1"/>
          <w:sz w:val="32"/>
        </w:rPr>
        <w:t>ПОЛИНЧЕТСКОЕ</w:t>
      </w:r>
      <w:r w:rsidRPr="00E17E4E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 </w:t>
      </w:r>
      <w:r w:rsidRPr="00E17E4E">
        <w:rPr>
          <w:rFonts w:ascii="Times New Roman" w:eastAsia="Times New Roman" w:hAnsi="Times New Roman" w:cs="Times New Roman"/>
          <w:b/>
          <w:color w:val="000000" w:themeColor="text1"/>
          <w:sz w:val="32"/>
        </w:rPr>
        <w:t>МУНИЦИПАЛЬНОЕ ОБРАЗОВАНИЕ</w:t>
      </w:r>
    </w:p>
    <w:p w:rsidR="00EE3D3F" w:rsidRPr="00E17E4E" w:rsidRDefault="00EE3D3F" w:rsidP="00631A7C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E17E4E">
        <w:rPr>
          <w:rFonts w:ascii="Times New Roman" w:eastAsia="Times New Roman" w:hAnsi="Times New Roman" w:cs="Times New Roman"/>
          <w:b/>
          <w:color w:val="000000" w:themeColor="text1"/>
          <w:sz w:val="40"/>
        </w:rPr>
        <w:t>ПОСТАНОВЛЕНИЕ</w:t>
      </w:r>
    </w:p>
    <w:p w:rsidR="00EE3D3F" w:rsidRDefault="004C4019" w:rsidP="00EE3D3F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==================================================================</w:t>
      </w:r>
    </w:p>
    <w:p w:rsidR="00EE3D3F" w:rsidRDefault="00EE3D3F" w:rsidP="00EE3D3F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4"/>
        </w:rPr>
      </w:pPr>
    </w:p>
    <w:p w:rsidR="00EE3D3F" w:rsidRDefault="00EE3D3F" w:rsidP="00EE3D3F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4"/>
        </w:rPr>
      </w:pPr>
    </w:p>
    <w:p w:rsidR="00EE3D3F" w:rsidRDefault="00063CA3" w:rsidP="00906CCF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EE3D3F" w:rsidRPr="00906CCF">
        <w:rPr>
          <w:rFonts w:ascii="Times New Roman" w:eastAsia="Times New Roman" w:hAnsi="Times New Roman" w:cs="Times New Roman"/>
          <w:b/>
          <w:sz w:val="28"/>
        </w:rPr>
        <w:t>от "</w:t>
      </w:r>
      <w:r w:rsidR="00B74AC5">
        <w:rPr>
          <w:rFonts w:ascii="Times New Roman" w:eastAsia="Times New Roman" w:hAnsi="Times New Roman" w:cs="Times New Roman"/>
          <w:b/>
          <w:sz w:val="28"/>
        </w:rPr>
        <w:t>01</w:t>
      </w:r>
      <w:r w:rsidR="00EE3D3F" w:rsidRPr="00063CA3">
        <w:rPr>
          <w:rFonts w:ascii="Times New Roman" w:eastAsia="Times New Roman" w:hAnsi="Times New Roman" w:cs="Times New Roman"/>
          <w:b/>
          <w:sz w:val="28"/>
        </w:rPr>
        <w:t xml:space="preserve">"  </w:t>
      </w:r>
      <w:r w:rsidR="00017AC0">
        <w:rPr>
          <w:rFonts w:ascii="Times New Roman" w:eastAsia="Times New Roman" w:hAnsi="Times New Roman" w:cs="Times New Roman"/>
          <w:b/>
          <w:sz w:val="28"/>
        </w:rPr>
        <w:t>марта</w:t>
      </w:r>
      <w:r w:rsidR="00EE3D3F" w:rsidRPr="00906CCF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906CC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E3D3F" w:rsidRPr="00906CCF">
        <w:rPr>
          <w:rFonts w:ascii="Times New Roman" w:eastAsia="Times New Roman" w:hAnsi="Times New Roman" w:cs="Times New Roman"/>
          <w:b/>
          <w:sz w:val="28"/>
        </w:rPr>
        <w:t>20</w:t>
      </w:r>
      <w:r w:rsidR="004C4019" w:rsidRPr="00906CCF">
        <w:rPr>
          <w:rFonts w:ascii="Times New Roman" w:eastAsia="Times New Roman" w:hAnsi="Times New Roman" w:cs="Times New Roman"/>
          <w:b/>
          <w:sz w:val="28"/>
        </w:rPr>
        <w:t>2</w:t>
      </w:r>
      <w:r w:rsidR="00E00086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E3D3F" w:rsidRPr="00906CCF">
        <w:rPr>
          <w:rFonts w:ascii="Times New Roman" w:eastAsia="Times New Roman" w:hAnsi="Times New Roman" w:cs="Times New Roman"/>
          <w:b/>
          <w:sz w:val="28"/>
        </w:rPr>
        <w:t xml:space="preserve">г.                                      </w:t>
      </w:r>
      <w:r w:rsidR="004C4019" w:rsidRPr="00906CCF">
        <w:rPr>
          <w:rFonts w:ascii="Times New Roman" w:eastAsia="Times New Roman" w:hAnsi="Times New Roman" w:cs="Times New Roman"/>
          <w:b/>
          <w:sz w:val="28"/>
        </w:rPr>
        <w:t xml:space="preserve">                  </w:t>
      </w:r>
      <w:r w:rsidR="00EE3D3F" w:rsidRPr="00906CC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</w:t>
      </w:r>
      <w:r w:rsidR="00EE3D3F" w:rsidRPr="00906CCF">
        <w:rPr>
          <w:rFonts w:ascii="Times New Roman" w:eastAsia="Times New Roman" w:hAnsi="Times New Roman" w:cs="Times New Roman"/>
          <w:b/>
          <w:sz w:val="28"/>
        </w:rPr>
        <w:t xml:space="preserve">№  </w:t>
      </w:r>
      <w:r w:rsidR="00B74AC5">
        <w:rPr>
          <w:rFonts w:ascii="Times New Roman" w:eastAsia="Times New Roman" w:hAnsi="Times New Roman" w:cs="Times New Roman"/>
          <w:b/>
          <w:sz w:val="28"/>
        </w:rPr>
        <w:t>8</w:t>
      </w:r>
      <w:r w:rsidR="009D476F">
        <w:rPr>
          <w:rFonts w:ascii="Times New Roman" w:eastAsia="Times New Roman" w:hAnsi="Times New Roman" w:cs="Times New Roman"/>
          <w:b/>
          <w:sz w:val="28"/>
        </w:rPr>
        <w:t>А</w:t>
      </w:r>
    </w:p>
    <w:p w:rsidR="00906CCF" w:rsidRPr="00906CCF" w:rsidRDefault="00906CCF" w:rsidP="00906CCF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b/>
          <w:sz w:val="28"/>
        </w:rPr>
      </w:pPr>
    </w:p>
    <w:p w:rsidR="00EE3D3F" w:rsidRDefault="00EE3D3F" w:rsidP="00EE3D3F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</w:rPr>
      </w:pPr>
    </w:p>
    <w:p w:rsidR="00631A7C" w:rsidRPr="00B74AC5" w:rsidRDefault="00E00F7D" w:rsidP="00B74AC5">
      <w:pPr>
        <w:pStyle w:val="a4"/>
        <w:spacing w:after="0"/>
        <w:ind w:left="-284" w:right="595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4AC5">
        <w:rPr>
          <w:rFonts w:ascii="Times New Roman" w:hAnsi="Times New Roman" w:cs="Times New Roman"/>
          <w:bCs/>
          <w:sz w:val="26"/>
          <w:szCs w:val="26"/>
        </w:rPr>
        <w:t>«</w:t>
      </w:r>
      <w:r w:rsidR="00B74AC5" w:rsidRPr="00B74AC5">
        <w:rPr>
          <w:rFonts w:ascii="Times New Roman" w:hAnsi="Times New Roman" w:cs="Times New Roman"/>
          <w:bCs/>
          <w:sz w:val="26"/>
          <w:szCs w:val="26"/>
        </w:rPr>
        <w:t xml:space="preserve">О порядке подготовки </w:t>
      </w:r>
      <w:proofErr w:type="spellStart"/>
      <w:r w:rsidR="00B74AC5" w:rsidRPr="00B74AC5">
        <w:rPr>
          <w:rFonts w:ascii="Times New Roman" w:hAnsi="Times New Roman" w:cs="Times New Roman"/>
          <w:bCs/>
          <w:sz w:val="26"/>
          <w:szCs w:val="26"/>
        </w:rPr>
        <w:t>Полинчетского</w:t>
      </w:r>
      <w:proofErr w:type="spellEnd"/>
      <w:r w:rsidR="00B74AC5" w:rsidRPr="00B74AC5"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</w:t>
      </w:r>
      <w:r w:rsidR="00F544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74AC5" w:rsidRPr="00B74AC5">
        <w:rPr>
          <w:rFonts w:ascii="Times New Roman" w:hAnsi="Times New Roman" w:cs="Times New Roman"/>
          <w:bCs/>
          <w:sz w:val="26"/>
          <w:szCs w:val="26"/>
        </w:rPr>
        <w:t>к пожароопасному сезону и привлечения населения   для тушения лесных пожаров в 202</w:t>
      </w:r>
      <w:r w:rsidR="009D476F">
        <w:rPr>
          <w:rFonts w:ascii="Times New Roman" w:hAnsi="Times New Roman" w:cs="Times New Roman"/>
          <w:bCs/>
          <w:sz w:val="26"/>
          <w:szCs w:val="26"/>
        </w:rPr>
        <w:t>3</w:t>
      </w:r>
      <w:r w:rsidR="00B74AC5" w:rsidRPr="00B74AC5">
        <w:rPr>
          <w:rFonts w:ascii="Times New Roman" w:hAnsi="Times New Roman" w:cs="Times New Roman"/>
          <w:bCs/>
          <w:sz w:val="26"/>
          <w:szCs w:val="26"/>
        </w:rPr>
        <w:t xml:space="preserve"> году</w:t>
      </w:r>
      <w:r w:rsidRPr="00B74AC5">
        <w:rPr>
          <w:rFonts w:ascii="Times New Roman" w:hAnsi="Times New Roman" w:cs="Times New Roman"/>
          <w:bCs/>
          <w:sz w:val="26"/>
          <w:szCs w:val="26"/>
        </w:rPr>
        <w:t>»</w:t>
      </w:r>
    </w:p>
    <w:p w:rsidR="00EE3D3F" w:rsidRPr="00631A7C" w:rsidRDefault="00EE3D3F" w:rsidP="00EE3D3F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</w:rPr>
      </w:pPr>
    </w:p>
    <w:p w:rsidR="00EE3D3F" w:rsidRDefault="00EE3D3F" w:rsidP="00EE3D3F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</w:rPr>
      </w:pPr>
    </w:p>
    <w:p w:rsidR="00B74AC5" w:rsidRPr="00B74AC5" w:rsidRDefault="00063CA3" w:rsidP="00B74AC5">
      <w:pPr>
        <w:spacing w:after="0" w:line="240" w:lineRule="auto"/>
        <w:ind w:left="-284" w:right="424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74AC5">
        <w:rPr>
          <w:rStyle w:val="fontstyle01"/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74AC5" w:rsidRPr="00B74AC5">
        <w:rPr>
          <w:rStyle w:val="fontstyle01"/>
          <w:rFonts w:ascii="Times New Roman" w:hAnsi="Times New Roman" w:cs="Times New Roman"/>
          <w:sz w:val="28"/>
          <w:szCs w:val="28"/>
        </w:rPr>
        <w:t>с Федеральным законом  от 18.11.1994 года № 69-ФЗ «О пожарной безопасности», с последующими изменениями, внесенными Федеральным законом от 30.11.2011 года № 345-ФЗ, части 2 статьи 63 от 22.07.2008 года ФЗ- №123 «Технический регламент о требованиях пожарной безопасности», постановления Правительства Российской Федерации от 25.04.2012 № 390 «О противопожарном режиме»</w:t>
      </w:r>
    </w:p>
    <w:p w:rsidR="00906CCF" w:rsidRPr="00B74AC5" w:rsidRDefault="004C4019" w:rsidP="00B74AC5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8"/>
        </w:rPr>
      </w:pPr>
      <w:r w:rsidRPr="00B74AC5">
        <w:rPr>
          <w:rFonts w:ascii="Times New Roman" w:eastAsia="Times New Roman" w:hAnsi="Times New Roman" w:cs="Times New Roman"/>
          <w:sz w:val="28"/>
        </w:rPr>
        <w:t xml:space="preserve"> </w:t>
      </w:r>
    </w:p>
    <w:p w:rsidR="00EE3D3F" w:rsidRPr="00B74AC5" w:rsidRDefault="00EE3D3F" w:rsidP="00906CCF">
      <w:pPr>
        <w:spacing w:after="0" w:line="240" w:lineRule="auto"/>
        <w:ind w:left="-284" w:right="424"/>
        <w:rPr>
          <w:rFonts w:ascii="Times New Roman" w:eastAsia="Times New Roman" w:hAnsi="Times New Roman" w:cs="Times New Roman"/>
          <w:sz w:val="28"/>
        </w:rPr>
      </w:pPr>
      <w:r w:rsidRPr="00B74AC5">
        <w:rPr>
          <w:rFonts w:ascii="Times New Roman" w:eastAsia="Times New Roman" w:hAnsi="Times New Roman" w:cs="Times New Roman"/>
          <w:sz w:val="32"/>
        </w:rPr>
        <w:t>ПОСТАНОВЛЯ</w:t>
      </w:r>
      <w:r w:rsidR="00063CA3" w:rsidRPr="00B74AC5">
        <w:rPr>
          <w:rFonts w:ascii="Times New Roman" w:eastAsia="Times New Roman" w:hAnsi="Times New Roman" w:cs="Times New Roman"/>
          <w:sz w:val="32"/>
        </w:rPr>
        <w:t>Ю</w:t>
      </w:r>
      <w:r w:rsidRPr="00B74AC5">
        <w:rPr>
          <w:rFonts w:ascii="Times New Roman" w:eastAsia="Times New Roman" w:hAnsi="Times New Roman" w:cs="Times New Roman"/>
          <w:sz w:val="32"/>
        </w:rPr>
        <w:t>:</w:t>
      </w:r>
    </w:p>
    <w:p w:rsidR="00EE3D3F" w:rsidRPr="00B74AC5" w:rsidRDefault="00EE3D3F" w:rsidP="004C401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32"/>
        </w:rPr>
      </w:pPr>
    </w:p>
    <w:p w:rsidR="00B74AC5" w:rsidRPr="00B74AC5" w:rsidRDefault="00B74AC5" w:rsidP="00063CA3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1. </w:t>
      </w:r>
      <w:r w:rsidRPr="00B74AC5">
        <w:rPr>
          <w:rFonts w:ascii="Times New Roman" w:eastAsia="Times New Roman" w:hAnsi="Times New Roman" w:cs="Times New Roman"/>
          <w:sz w:val="28"/>
          <w:szCs w:val="26"/>
        </w:rPr>
        <w:t xml:space="preserve">Утвердить порядок подготовки </w:t>
      </w:r>
      <w:proofErr w:type="spellStart"/>
      <w:r w:rsidRPr="00B74AC5">
        <w:rPr>
          <w:rFonts w:ascii="Times New Roman" w:eastAsia="Times New Roman" w:hAnsi="Times New Roman" w:cs="Times New Roman"/>
          <w:sz w:val="28"/>
          <w:szCs w:val="26"/>
        </w:rPr>
        <w:t>Полинчетского</w:t>
      </w:r>
      <w:proofErr w:type="spellEnd"/>
      <w:r w:rsidRPr="00B74AC5">
        <w:rPr>
          <w:rFonts w:ascii="Times New Roman" w:eastAsia="Times New Roman" w:hAnsi="Times New Roman" w:cs="Times New Roman"/>
          <w:sz w:val="28"/>
          <w:szCs w:val="26"/>
        </w:rPr>
        <w:t xml:space="preserve"> муниципального образования к пожароопасному сезону и привлечения населения  для тушения лесных пожаров в 202</w:t>
      </w:r>
      <w:r w:rsidR="009D476F">
        <w:rPr>
          <w:rFonts w:ascii="Times New Roman" w:eastAsia="Times New Roman" w:hAnsi="Times New Roman" w:cs="Times New Roman"/>
          <w:sz w:val="28"/>
          <w:szCs w:val="26"/>
        </w:rPr>
        <w:t>3</w:t>
      </w:r>
      <w:r w:rsidRPr="00B74AC5">
        <w:rPr>
          <w:rFonts w:ascii="Times New Roman" w:eastAsia="Times New Roman" w:hAnsi="Times New Roman" w:cs="Times New Roman"/>
          <w:sz w:val="28"/>
          <w:szCs w:val="26"/>
        </w:rPr>
        <w:t xml:space="preserve">  году.</w:t>
      </w:r>
    </w:p>
    <w:p w:rsidR="00063CA3" w:rsidRPr="00B74AC5" w:rsidRDefault="00B74AC5" w:rsidP="00063CA3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B74AC5">
        <w:rPr>
          <w:rFonts w:ascii="Times New Roman" w:eastAsia="Times New Roman" w:hAnsi="Times New Roman" w:cs="Times New Roman"/>
          <w:sz w:val="28"/>
          <w:szCs w:val="26"/>
        </w:rPr>
        <w:t>2</w:t>
      </w:r>
      <w:r w:rsidR="00063CA3" w:rsidRPr="00B74AC5">
        <w:rPr>
          <w:rFonts w:ascii="Times New Roman" w:eastAsia="Times New Roman" w:hAnsi="Times New Roman" w:cs="Times New Roman"/>
          <w:sz w:val="28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063CA3" w:rsidRPr="00B74AC5">
        <w:rPr>
          <w:rFonts w:ascii="Times New Roman" w:eastAsia="Times New Roman" w:hAnsi="Times New Roman" w:cs="Times New Roman"/>
          <w:sz w:val="28"/>
          <w:szCs w:val="26"/>
        </w:rPr>
        <w:t xml:space="preserve">Опубликовать настоящее постановление в Бюллетене нормативных правовых актов   </w:t>
      </w:r>
      <w:proofErr w:type="spellStart"/>
      <w:r w:rsidR="00063CA3" w:rsidRPr="00B74AC5">
        <w:rPr>
          <w:rFonts w:ascii="Times New Roman" w:eastAsia="Times New Roman" w:hAnsi="Times New Roman" w:cs="Times New Roman"/>
          <w:sz w:val="28"/>
          <w:szCs w:val="26"/>
        </w:rPr>
        <w:t>Полинчетского</w:t>
      </w:r>
      <w:proofErr w:type="spellEnd"/>
      <w:r w:rsidR="00063CA3" w:rsidRPr="00B74AC5">
        <w:rPr>
          <w:rFonts w:ascii="Times New Roman" w:eastAsia="Times New Roman" w:hAnsi="Times New Roman" w:cs="Times New Roman"/>
          <w:sz w:val="28"/>
          <w:szCs w:val="26"/>
        </w:rPr>
        <w:t xml:space="preserve"> муниципального образования  «Северный вестник» и на официальном сайте </w:t>
      </w:r>
      <w:proofErr w:type="spellStart"/>
      <w:r w:rsidR="00063CA3" w:rsidRPr="00B74AC5">
        <w:rPr>
          <w:rFonts w:ascii="Times New Roman" w:eastAsia="Times New Roman" w:hAnsi="Times New Roman" w:cs="Times New Roman"/>
          <w:sz w:val="28"/>
          <w:szCs w:val="26"/>
        </w:rPr>
        <w:t>Полинчетского</w:t>
      </w:r>
      <w:proofErr w:type="spellEnd"/>
      <w:r w:rsidR="00063CA3" w:rsidRPr="00B74AC5">
        <w:rPr>
          <w:rFonts w:ascii="Times New Roman" w:eastAsia="Times New Roman" w:hAnsi="Times New Roman" w:cs="Times New Roman"/>
          <w:sz w:val="28"/>
          <w:szCs w:val="26"/>
        </w:rPr>
        <w:t xml:space="preserve"> муниципального образования в информационно-телекоммуникационной сети «Интернет».  </w:t>
      </w:r>
    </w:p>
    <w:p w:rsidR="00EE3D3F" w:rsidRPr="00B74AC5" w:rsidRDefault="00B74AC5" w:rsidP="00063CA3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AC5">
        <w:rPr>
          <w:rFonts w:ascii="Times New Roman" w:eastAsia="Times New Roman" w:hAnsi="Times New Roman" w:cs="Times New Roman"/>
          <w:sz w:val="28"/>
          <w:szCs w:val="26"/>
        </w:rPr>
        <w:t>3</w:t>
      </w:r>
      <w:r w:rsidR="00063CA3" w:rsidRPr="00B74AC5">
        <w:rPr>
          <w:rFonts w:ascii="Times New Roman" w:eastAsia="Times New Roman" w:hAnsi="Times New Roman" w:cs="Times New Roman"/>
          <w:sz w:val="28"/>
          <w:szCs w:val="26"/>
        </w:rPr>
        <w:t xml:space="preserve">.   </w:t>
      </w:r>
      <w:proofErr w:type="gramStart"/>
      <w:r w:rsidR="00063CA3" w:rsidRPr="00B74AC5">
        <w:rPr>
          <w:rFonts w:ascii="Times New Roman" w:eastAsia="Times New Roman" w:hAnsi="Times New Roman" w:cs="Times New Roman"/>
          <w:sz w:val="28"/>
          <w:szCs w:val="26"/>
        </w:rPr>
        <w:t>Контроль  за</w:t>
      </w:r>
      <w:proofErr w:type="gramEnd"/>
      <w:r w:rsidR="00063CA3" w:rsidRPr="00B74AC5">
        <w:rPr>
          <w:rFonts w:ascii="Times New Roman" w:eastAsia="Times New Roman" w:hAnsi="Times New Roman" w:cs="Times New Roman"/>
          <w:sz w:val="28"/>
          <w:szCs w:val="26"/>
        </w:rPr>
        <w:t xml:space="preserve">  выполнением настоящего постановления оставляю за собой.</w:t>
      </w:r>
    </w:p>
    <w:p w:rsidR="00EE3D3F" w:rsidRPr="00B74AC5" w:rsidRDefault="00EE3D3F" w:rsidP="004C401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</w:rPr>
      </w:pPr>
    </w:p>
    <w:p w:rsidR="00EE3D3F" w:rsidRPr="00B74AC5" w:rsidRDefault="00EE3D3F" w:rsidP="004C401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</w:rPr>
      </w:pPr>
    </w:p>
    <w:p w:rsidR="00EE3D3F" w:rsidRPr="00B74AC5" w:rsidRDefault="00EE3D3F" w:rsidP="00EE3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E3D3F" w:rsidRPr="00B74AC5" w:rsidRDefault="00EE3D3F" w:rsidP="003056A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B74AC5">
        <w:rPr>
          <w:rFonts w:ascii="Times New Roman" w:eastAsia="Times New Roman" w:hAnsi="Times New Roman" w:cs="Times New Roman"/>
          <w:sz w:val="28"/>
          <w:szCs w:val="26"/>
        </w:rPr>
        <w:t xml:space="preserve">Глава </w:t>
      </w:r>
      <w:r w:rsidR="00B74AC5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 w:rsidRPr="00B74AC5">
        <w:rPr>
          <w:rFonts w:ascii="Times New Roman" w:eastAsia="Times New Roman" w:hAnsi="Times New Roman" w:cs="Times New Roman"/>
          <w:sz w:val="28"/>
          <w:szCs w:val="26"/>
        </w:rPr>
        <w:t>Полинчетского</w:t>
      </w:r>
      <w:proofErr w:type="spellEnd"/>
    </w:p>
    <w:p w:rsidR="00EE3D3F" w:rsidRPr="00B74AC5" w:rsidRDefault="00EE3D3F" w:rsidP="00017AC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B74AC5">
        <w:rPr>
          <w:rFonts w:ascii="Times New Roman" w:eastAsia="Times New Roman" w:hAnsi="Times New Roman" w:cs="Times New Roman"/>
          <w:sz w:val="28"/>
          <w:szCs w:val="26"/>
        </w:rPr>
        <w:t xml:space="preserve">муниципального образования:                            </w:t>
      </w:r>
      <w:r w:rsidR="00B74AC5">
        <w:rPr>
          <w:rFonts w:ascii="Times New Roman" w:eastAsia="Times New Roman" w:hAnsi="Times New Roman" w:cs="Times New Roman"/>
          <w:sz w:val="28"/>
          <w:szCs w:val="26"/>
        </w:rPr>
        <w:t xml:space="preserve">    </w:t>
      </w:r>
      <w:r w:rsidR="00063CA3" w:rsidRPr="00B74AC5">
        <w:rPr>
          <w:rFonts w:ascii="Times New Roman" w:eastAsia="Times New Roman" w:hAnsi="Times New Roman" w:cs="Times New Roman"/>
          <w:sz w:val="28"/>
          <w:szCs w:val="26"/>
        </w:rPr>
        <w:t xml:space="preserve">                </w:t>
      </w:r>
      <w:r w:rsidR="003056AA" w:rsidRPr="00B74AC5">
        <w:rPr>
          <w:rFonts w:ascii="Times New Roman" w:eastAsia="Times New Roman" w:hAnsi="Times New Roman" w:cs="Times New Roman"/>
          <w:sz w:val="28"/>
          <w:szCs w:val="26"/>
        </w:rPr>
        <w:t xml:space="preserve">  </w:t>
      </w:r>
      <w:r w:rsidR="004C4019" w:rsidRPr="00B74AC5">
        <w:rPr>
          <w:rFonts w:ascii="Times New Roman" w:eastAsia="Times New Roman" w:hAnsi="Times New Roman" w:cs="Times New Roman"/>
          <w:sz w:val="28"/>
          <w:szCs w:val="26"/>
        </w:rPr>
        <w:t xml:space="preserve">  /</w:t>
      </w:r>
      <w:r w:rsidR="00017AC0" w:rsidRPr="00B74AC5">
        <w:rPr>
          <w:rFonts w:ascii="Times New Roman" w:eastAsia="Times New Roman" w:hAnsi="Times New Roman" w:cs="Times New Roman"/>
          <w:sz w:val="28"/>
          <w:szCs w:val="26"/>
        </w:rPr>
        <w:t xml:space="preserve">И.В. </w:t>
      </w:r>
      <w:proofErr w:type="spellStart"/>
      <w:r w:rsidR="00017AC0" w:rsidRPr="00B74AC5">
        <w:rPr>
          <w:rFonts w:ascii="Times New Roman" w:eastAsia="Times New Roman" w:hAnsi="Times New Roman" w:cs="Times New Roman"/>
          <w:sz w:val="28"/>
          <w:szCs w:val="26"/>
        </w:rPr>
        <w:t>Каверзина</w:t>
      </w:r>
      <w:proofErr w:type="spellEnd"/>
    </w:p>
    <w:p w:rsidR="00EE3D3F" w:rsidRDefault="00EE3D3F" w:rsidP="00EE3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E3D3F" w:rsidRDefault="00EE3D3F" w:rsidP="00EE3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E3D3F" w:rsidRDefault="00EE3D3F" w:rsidP="00EE3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4AC5" w:rsidRDefault="00B74AC5" w:rsidP="00017A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4AC5" w:rsidRDefault="00B74AC5" w:rsidP="00017A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4AC5" w:rsidRDefault="00B74AC5" w:rsidP="00017A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4AC5" w:rsidRPr="00B74AC5" w:rsidRDefault="00B74AC5" w:rsidP="00B74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B74AC5" w:rsidRPr="00B74AC5" w:rsidRDefault="00B74AC5" w:rsidP="00B74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B74AC5" w:rsidRPr="00B74AC5" w:rsidRDefault="00B74AC5" w:rsidP="00B74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B74AC5" w:rsidRPr="00B74AC5" w:rsidRDefault="00B74AC5" w:rsidP="00B74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от 01.03.202</w:t>
      </w:r>
      <w:r w:rsidR="00E0008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8</w:t>
      </w:r>
      <w:r w:rsidR="009D476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B74AC5" w:rsidRPr="00B74AC5" w:rsidRDefault="00B74AC5" w:rsidP="00B74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</w:rPr>
      </w:pPr>
    </w:p>
    <w:p w:rsidR="00B74AC5" w:rsidRPr="00B74AC5" w:rsidRDefault="00B74AC5" w:rsidP="00B74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74A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</w:t>
      </w:r>
    </w:p>
    <w:p w:rsidR="00B74AC5" w:rsidRPr="00B74AC5" w:rsidRDefault="00B74AC5" w:rsidP="00B74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74A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подготовки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74A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Полинчетского</w:t>
      </w:r>
      <w:proofErr w:type="spellEnd"/>
      <w:r w:rsidRPr="00B74A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муниципального образования</w:t>
      </w:r>
    </w:p>
    <w:p w:rsidR="00B74AC5" w:rsidRPr="00B74AC5" w:rsidRDefault="00B74AC5" w:rsidP="00B74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74A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 пожароопасному сезону и привлечения населения   для тушения лесных пожаров в 202</w:t>
      </w:r>
      <w:r w:rsidR="009D47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74A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году</w:t>
      </w:r>
      <w:r w:rsidRPr="00B74A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</w:p>
    <w:p w:rsidR="00B74AC5" w:rsidRPr="00B74AC5" w:rsidRDefault="00B74AC5" w:rsidP="00B74AC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>1.Общие положения. </w:t>
      </w:r>
    </w:p>
    <w:p w:rsidR="00B74AC5" w:rsidRPr="00B74AC5" w:rsidRDefault="00B74AC5" w:rsidP="00B74AC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1.1. Настоящий порядок разработан в целях организации работы по обеспечению первичных мер пожарной безопасности в границах населенн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Кондратьево</w:t>
      </w:r>
      <w:r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предупреждения возникновения угрозы от лесных пожаров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Полинчетском</w:t>
      </w:r>
      <w:proofErr w:type="spellEnd"/>
      <w:r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 образовании в период пожароопасного сезона 202</w:t>
      </w:r>
      <w:r w:rsidR="009D476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B74AC5" w:rsidRPr="00B74AC5" w:rsidRDefault="00B74AC5" w:rsidP="00B74AC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1.2. </w:t>
      </w:r>
      <w:r w:rsidRPr="00B74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Пожарная безопасность</w:t>
      </w:r>
      <w:r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состояние защищенности личности, имущества, общества и государства от пожаров;</w:t>
      </w:r>
    </w:p>
    <w:p w:rsidR="00B74AC5" w:rsidRPr="00B74AC5" w:rsidRDefault="00B74AC5" w:rsidP="00B74AC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B74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Меры пожарной безопасности</w:t>
      </w:r>
      <w:r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> – действия по обеспечению пожарной безопасности, в том числе по выполнению требований пожарной безопасности;</w:t>
      </w:r>
    </w:p>
    <w:p w:rsidR="00B74AC5" w:rsidRPr="00B74AC5" w:rsidRDefault="00B74AC5" w:rsidP="00B74AC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B74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Первичные меры пожарной безопасности</w:t>
      </w:r>
      <w:r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> 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B74AC5" w:rsidRPr="00B74AC5" w:rsidRDefault="00B74AC5" w:rsidP="00B74AC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1.3. К первичным мерам пожарной безопасности в границах сельских населенных пунктов относятся:</w:t>
      </w:r>
    </w:p>
    <w:p w:rsidR="00B74AC5" w:rsidRPr="00B74AC5" w:rsidRDefault="00B74AC5" w:rsidP="00B74AC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- создание условий для организации добровольной пожарной охраны, а также для участия граждан в обеспечении первичных мер пожарной безопасности в других формах;</w:t>
      </w:r>
    </w:p>
    <w:p w:rsidR="00B74AC5" w:rsidRPr="00B74AC5" w:rsidRDefault="00B74AC5" w:rsidP="00B74AC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</w:t>
      </w:r>
      <w:proofErr w:type="gramStart"/>
      <w:r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прилегающих к ним территориям;</w:t>
      </w:r>
    </w:p>
    <w:p w:rsidR="00B74AC5" w:rsidRPr="00B74AC5" w:rsidRDefault="00B74AC5" w:rsidP="00B74AC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- оснащение территорий общего пользования первичными средствами тушения пожара и противопожарным инвентарём;</w:t>
      </w:r>
    </w:p>
    <w:p w:rsidR="00B74AC5" w:rsidRPr="00B74AC5" w:rsidRDefault="00B74AC5" w:rsidP="00B74AC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- организация и принятие мер по оповещению населения и подразделений государственной противопожарной службы о пожаре;</w:t>
      </w:r>
    </w:p>
    <w:p w:rsidR="00B74AC5" w:rsidRPr="00B74AC5" w:rsidRDefault="00B74AC5" w:rsidP="00B74AC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B74AC5" w:rsidRPr="00B74AC5" w:rsidRDefault="00B74AC5" w:rsidP="00B74AC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B74AC5" w:rsidRPr="00B74AC5" w:rsidRDefault="00B74AC5" w:rsidP="00B74AC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- оказание содействия органам государственной власти субъектов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B74AC5" w:rsidRPr="00B74AC5" w:rsidRDefault="00B74AC5" w:rsidP="00B74AC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- установление особого противопожарного режима в случае повышения пожарной опасности.</w:t>
      </w:r>
    </w:p>
    <w:p w:rsidR="00B74AC5" w:rsidRPr="00B74AC5" w:rsidRDefault="00B74AC5" w:rsidP="00B74AC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      Порядок подготовки:</w:t>
      </w:r>
    </w:p>
    <w:p w:rsidR="00B74AC5" w:rsidRPr="00B74AC5" w:rsidRDefault="00B74AC5" w:rsidP="00B74AC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2.1. В срок до 15.06.202</w:t>
      </w:r>
      <w:r w:rsidR="009D476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</w:t>
      </w:r>
      <w:proofErr w:type="gramStart"/>
      <w:r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осуществить реализацию комплекса мероприятий по защите </w:t>
      </w:r>
      <w:r w:rsid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населенных пунктов  </w:t>
      </w:r>
      <w:proofErr w:type="spellStart"/>
      <w:r w:rsid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</w:t>
      </w:r>
      <w:proofErr w:type="spellEnd"/>
      <w:r w:rsid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Кондратьево</w:t>
      </w:r>
      <w:r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включая</w:t>
      </w:r>
      <w:proofErr w:type="gramEnd"/>
      <w:r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74AC5" w:rsidRPr="00D40683" w:rsidRDefault="00B74AC5" w:rsidP="00D40683">
      <w:pPr>
        <w:pStyle w:val="a5"/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 для забора воды из источников наружного водоснабжения, расположенных на территории </w:t>
      </w:r>
      <w:proofErr w:type="spellStart"/>
      <w:r w:rsidR="00D40683" w:rsidRP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образования: </w:t>
      </w:r>
      <w:r w:rsidR="00D40683" w:rsidRP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Start"/>
      <w:r w:rsidRP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0683" w:rsidRP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="00D40683" w:rsidRP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>уна</w:t>
      </w:r>
      <w:proofErr w:type="spellEnd"/>
      <w:r w:rsidR="00D40683" w:rsidRP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обустройство подъездов ко всем источникам противопожарного водоснабжения;</w:t>
      </w:r>
    </w:p>
    <w:p w:rsidR="00B74AC5" w:rsidRPr="00D40683" w:rsidRDefault="00B74AC5" w:rsidP="00D40683">
      <w:pPr>
        <w:pStyle w:val="a5"/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проверки исправного состояния </w:t>
      </w:r>
      <w:proofErr w:type="spellStart"/>
      <w:r w:rsidRP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>мотопомп</w:t>
      </w:r>
      <w:proofErr w:type="spellEnd"/>
      <w:r w:rsidRP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74AC5" w:rsidRPr="00D40683" w:rsidRDefault="00B74AC5" w:rsidP="00D40683">
      <w:pPr>
        <w:pStyle w:val="a5"/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проверки исправного состояния звуковых </w:t>
      </w:r>
      <w:proofErr w:type="spellStart"/>
      <w:r w:rsidRP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</w:t>
      </w:r>
      <w:r w:rsidR="009D476F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 w:rsidRP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proofErr w:type="spellEnd"/>
      <w:r w:rsidRP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установленных в населенных пунктах</w:t>
      </w:r>
      <w:r w:rsidR="00D40683" w:rsidRP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0683" w:rsidRP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</w:t>
      </w:r>
      <w:proofErr w:type="spellEnd"/>
      <w:r w:rsidR="00D40683" w:rsidRP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Кондратьево, </w:t>
      </w:r>
      <w:r w:rsidRP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случай чрезвычайной ситуации;</w:t>
      </w:r>
      <w:proofErr w:type="gramEnd"/>
    </w:p>
    <w:p w:rsidR="00B74AC5" w:rsidRPr="00D40683" w:rsidRDefault="00B74AC5" w:rsidP="00D40683">
      <w:pPr>
        <w:pStyle w:val="a5"/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рекомендовать населению установку у каждого жилого строения емкости (бочки) с водой или огнетушителя.</w:t>
      </w:r>
    </w:p>
    <w:p w:rsidR="00B74AC5" w:rsidRPr="00B74AC5" w:rsidRDefault="00D40683" w:rsidP="00B74AC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="00B74AC5"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>2.2. Обеспечение членов добровольных пожарных дружин необходимым пожарно-техническим вооружением (</w:t>
      </w:r>
      <w:proofErr w:type="spellStart"/>
      <w:r w:rsidR="00B74AC5"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>мотопомпа</w:t>
      </w:r>
      <w:proofErr w:type="spellEnd"/>
      <w:r w:rsidR="00B74AC5"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>, пожарные рукава, ранцевые огнетушители, ведра, лопаты).</w:t>
      </w:r>
    </w:p>
    <w:p w:rsidR="00B74AC5" w:rsidRPr="00B74AC5" w:rsidRDefault="00D40683" w:rsidP="00B74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="00B74AC5"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Проведение разъяснительной работы с населением по вопросам соблюдения правил пожарной безопасности на территории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="00B74AC5"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и в лесах, а также обеспечить регулярное информирование населения о складывающейся пожароопасной обстановке и действиях в случае ЧС, в том числе:</w:t>
      </w:r>
    </w:p>
    <w:p w:rsidR="00B74AC5" w:rsidRPr="00D40683" w:rsidRDefault="00B74AC5" w:rsidP="00D406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допускать случаев поджога сухой травы, мусора на территориях;</w:t>
      </w:r>
    </w:p>
    <w:p w:rsidR="00B74AC5" w:rsidRPr="00D40683" w:rsidRDefault="00B74AC5" w:rsidP="00D406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произвести уборку мусора, горючих материалов;</w:t>
      </w:r>
    </w:p>
    <w:p w:rsidR="00B74AC5" w:rsidRPr="00D40683" w:rsidRDefault="00B74AC5" w:rsidP="00D406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информационные стенды по предупреждению пожаров и действиям в случае возникновения ЧС в местах массового пребывания людей.</w:t>
      </w:r>
    </w:p>
    <w:p w:rsidR="00B74AC5" w:rsidRPr="00B74AC5" w:rsidRDefault="00D40683" w:rsidP="00B74AC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="00B74AC5"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>2.4.Оборудование подъездов к источникам противопожарного водоснабжения, жилым зданиям.</w:t>
      </w:r>
    </w:p>
    <w:p w:rsidR="00B74AC5" w:rsidRPr="00B74AC5" w:rsidRDefault="00D40683" w:rsidP="00B74AC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="00B74AC5"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>2.5. Установка указателей источников противопожарного водоснабжения, а также направления движения к ним.</w:t>
      </w:r>
    </w:p>
    <w:p w:rsidR="00B74AC5" w:rsidRPr="00B74AC5" w:rsidRDefault="00D40683" w:rsidP="00B74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="00B74AC5"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74AC5"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="00B74AC5"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в случае угрозы возникновения ЧС (угроза лесного пожара, засушливый период и т.п.) быть готовым к введению особого противопожарного режима на территории сельского поселения. Для чего необходимо:</w:t>
      </w:r>
    </w:p>
    <w:p w:rsidR="00B74AC5" w:rsidRPr="00D40683" w:rsidRDefault="00B74AC5" w:rsidP="00D4068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 осуществлять мониторинг складывающейся обстановки;</w:t>
      </w:r>
    </w:p>
    <w:p w:rsidR="00B74AC5" w:rsidRPr="00D40683" w:rsidRDefault="00B74AC5" w:rsidP="00D4068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взаимодействие с администрацией </w:t>
      </w:r>
      <w:proofErr w:type="spellStart"/>
      <w:r w:rsidRP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>Тайшетского</w:t>
      </w:r>
      <w:proofErr w:type="spellEnd"/>
      <w:r w:rsidRP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района, </w:t>
      </w:r>
      <w:proofErr w:type="spellStart"/>
      <w:r w:rsid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>Бирюсинского</w:t>
      </w:r>
      <w:proofErr w:type="spellEnd"/>
      <w:r w:rsidRP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лесхоза, органами государственного пожарного надзора, органами внутренних дел.</w:t>
      </w:r>
    </w:p>
    <w:p w:rsidR="00B74AC5" w:rsidRPr="00B74AC5" w:rsidRDefault="00B74AC5" w:rsidP="00B74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2.9. При поступлении сигнала о ЧС на территории или в непосредственной близости от</w:t>
      </w:r>
      <w:r w:rsid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Полинчета</w:t>
      </w:r>
      <w:proofErr w:type="spellEnd"/>
      <w:r w:rsid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или  Кондратьево</w:t>
      </w:r>
      <w:r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74AC5" w:rsidRPr="00D40683" w:rsidRDefault="00B74AC5" w:rsidP="00D40683">
      <w:pPr>
        <w:pStyle w:val="a5"/>
        <w:numPr>
          <w:ilvl w:val="0"/>
          <w:numId w:val="4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>задействуются все имеющиеся средства связи. Информация о возникновении ЧС передается дежурным по администрации п</w:t>
      </w:r>
      <w:r w:rsid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>о  сотовой</w:t>
      </w:r>
      <w:r w:rsidRP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40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B74AC5" w:rsidRPr="00B74AC5" w:rsidRDefault="00B74AC5" w:rsidP="00B74AC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 </w:t>
      </w:r>
    </w:p>
    <w:p w:rsidR="00B74AC5" w:rsidRPr="00B74AC5" w:rsidRDefault="00B74AC5" w:rsidP="00B74A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4AC5" w:rsidRPr="00B74AC5" w:rsidRDefault="00B74AC5" w:rsidP="00B74A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AC5" w:rsidRPr="00B74AC5" w:rsidRDefault="00B74AC5" w:rsidP="00B74A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AC5" w:rsidRDefault="00B74AC5" w:rsidP="00B74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74AC5" w:rsidSect="00017A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B57"/>
    <w:multiLevelType w:val="hybridMultilevel"/>
    <w:tmpl w:val="15B634FC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1EF8598F"/>
    <w:multiLevelType w:val="hybridMultilevel"/>
    <w:tmpl w:val="C7B872DC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41C6157B"/>
    <w:multiLevelType w:val="hybridMultilevel"/>
    <w:tmpl w:val="03784DC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44813B35"/>
    <w:multiLevelType w:val="hybridMultilevel"/>
    <w:tmpl w:val="5A8E69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D3F"/>
    <w:rsid w:val="00017AC0"/>
    <w:rsid w:val="000464EA"/>
    <w:rsid w:val="00063CA3"/>
    <w:rsid w:val="00074002"/>
    <w:rsid w:val="000F1B5E"/>
    <w:rsid w:val="00151FA7"/>
    <w:rsid w:val="003056AA"/>
    <w:rsid w:val="004603FF"/>
    <w:rsid w:val="00477D9C"/>
    <w:rsid w:val="004C4019"/>
    <w:rsid w:val="0054387B"/>
    <w:rsid w:val="00631A7C"/>
    <w:rsid w:val="006F14B5"/>
    <w:rsid w:val="00906CCF"/>
    <w:rsid w:val="009B47C1"/>
    <w:rsid w:val="009D476F"/>
    <w:rsid w:val="00A715C2"/>
    <w:rsid w:val="00B647DD"/>
    <w:rsid w:val="00B74AC5"/>
    <w:rsid w:val="00B8555A"/>
    <w:rsid w:val="00BE7527"/>
    <w:rsid w:val="00D355E9"/>
    <w:rsid w:val="00D40683"/>
    <w:rsid w:val="00DA3954"/>
    <w:rsid w:val="00DF1CFB"/>
    <w:rsid w:val="00E00086"/>
    <w:rsid w:val="00E00F7D"/>
    <w:rsid w:val="00E81925"/>
    <w:rsid w:val="00ED27A8"/>
    <w:rsid w:val="00EE3D3F"/>
    <w:rsid w:val="00F5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C40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3">
    <w:name w:val="Обычный (веб) Знак"/>
    <w:link w:val="a4"/>
    <w:semiHidden/>
    <w:locked/>
    <w:rsid w:val="00631A7C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631A7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rsid w:val="00906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D40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Пользователь MSI</cp:lastModifiedBy>
  <cp:revision>4</cp:revision>
  <cp:lastPrinted>2023-03-16T04:49:00Z</cp:lastPrinted>
  <dcterms:created xsi:type="dcterms:W3CDTF">2023-03-16T04:46:00Z</dcterms:created>
  <dcterms:modified xsi:type="dcterms:W3CDTF">2023-04-06T07:14:00Z</dcterms:modified>
</cp:coreProperties>
</file>