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5F" w:rsidRPr="00645D45" w:rsidRDefault="00C9685F" w:rsidP="00C968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D45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645D45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645D45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645D45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645D45">
        <w:rPr>
          <w:rFonts w:ascii="Times New Roman" w:hAnsi="Times New Roman" w:cs="Times New Roman"/>
          <w:b/>
          <w:sz w:val="32"/>
          <w:szCs w:val="32"/>
        </w:rPr>
        <w:t xml:space="preserve"> с к а я      Ф е </w:t>
      </w:r>
      <w:proofErr w:type="spellStart"/>
      <w:r w:rsidRPr="00645D45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645D45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645D45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645D45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645D45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645D45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C9685F" w:rsidRPr="00645D45" w:rsidRDefault="00C9685F" w:rsidP="00C968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D45">
        <w:rPr>
          <w:rFonts w:ascii="Times New Roman" w:hAnsi="Times New Roman" w:cs="Times New Roman"/>
          <w:b/>
          <w:sz w:val="32"/>
          <w:szCs w:val="32"/>
        </w:rPr>
        <w:t>Иркутская  область</w:t>
      </w:r>
    </w:p>
    <w:p w:rsidR="00C9685F" w:rsidRPr="00645D45" w:rsidRDefault="00C9685F" w:rsidP="00C968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D45">
        <w:rPr>
          <w:rFonts w:ascii="Times New Roman" w:hAnsi="Times New Roman" w:cs="Times New Roman"/>
          <w:b/>
          <w:sz w:val="32"/>
          <w:szCs w:val="32"/>
        </w:rPr>
        <w:t>Муниципальное  образование  «</w:t>
      </w:r>
      <w:proofErr w:type="spellStart"/>
      <w:r w:rsidRPr="00645D45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645D45">
        <w:rPr>
          <w:rFonts w:ascii="Times New Roman" w:hAnsi="Times New Roman" w:cs="Times New Roman"/>
          <w:b/>
          <w:sz w:val="32"/>
          <w:szCs w:val="32"/>
        </w:rPr>
        <w:t xml:space="preserve">  район»</w:t>
      </w:r>
    </w:p>
    <w:p w:rsidR="00C9685F" w:rsidRPr="00645D45" w:rsidRDefault="00C9685F" w:rsidP="00C968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5D45">
        <w:rPr>
          <w:rFonts w:ascii="Times New Roman" w:hAnsi="Times New Roman" w:cs="Times New Roman"/>
          <w:b/>
          <w:color w:val="3366FF"/>
          <w:sz w:val="28"/>
          <w:szCs w:val="28"/>
        </w:rPr>
        <w:t>Полинчетское</w:t>
      </w:r>
      <w:proofErr w:type="spellEnd"/>
      <w:r w:rsidRPr="00645D45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C9685F" w:rsidRPr="00645D45" w:rsidRDefault="00C9685F" w:rsidP="00C968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D45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proofErr w:type="spellStart"/>
      <w:r w:rsidRPr="00645D45">
        <w:rPr>
          <w:rFonts w:ascii="Times New Roman" w:hAnsi="Times New Roman" w:cs="Times New Roman"/>
          <w:b/>
          <w:color w:val="3366FF"/>
          <w:sz w:val="28"/>
          <w:szCs w:val="28"/>
        </w:rPr>
        <w:t>Полинчетского</w:t>
      </w:r>
      <w:proofErr w:type="spellEnd"/>
      <w:r w:rsidRPr="00645D4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9685F" w:rsidRPr="00645D45" w:rsidRDefault="00C9685F" w:rsidP="00C9685F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45D4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645D4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C9685F" w:rsidRDefault="00C9685F" w:rsidP="00C968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685F" w:rsidRPr="00645D45" w:rsidRDefault="00C9685F" w:rsidP="00C968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5D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45D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645D45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645D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5D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5D45">
        <w:rPr>
          <w:rFonts w:ascii="Times New Roman" w:hAnsi="Times New Roman" w:cs="Times New Roman"/>
          <w:sz w:val="28"/>
          <w:szCs w:val="28"/>
        </w:rPr>
        <w:t xml:space="preserve"> №  2</w:t>
      </w:r>
    </w:p>
    <w:p w:rsidR="00C9685F" w:rsidRPr="00645D45" w:rsidRDefault="00C9685F" w:rsidP="00C96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5F" w:rsidRPr="00C9685F" w:rsidRDefault="00C9685F" w:rsidP="00C968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685F">
        <w:rPr>
          <w:rFonts w:ascii="Times New Roman" w:hAnsi="Times New Roman" w:cs="Times New Roman"/>
          <w:sz w:val="24"/>
          <w:szCs w:val="28"/>
        </w:rPr>
        <w:t>Об избрании ком</w:t>
      </w:r>
      <w:r>
        <w:rPr>
          <w:rFonts w:ascii="Times New Roman" w:hAnsi="Times New Roman" w:cs="Times New Roman"/>
          <w:sz w:val="24"/>
          <w:szCs w:val="28"/>
        </w:rPr>
        <w:t>иссии</w:t>
      </w:r>
      <w:r w:rsidRPr="00C9685F">
        <w:rPr>
          <w:rFonts w:ascii="Times New Roman" w:hAnsi="Times New Roman" w:cs="Times New Roman"/>
          <w:sz w:val="24"/>
          <w:szCs w:val="28"/>
        </w:rPr>
        <w:t xml:space="preserve">  по </w:t>
      </w:r>
      <w:r w:rsidR="004B27CC">
        <w:rPr>
          <w:rFonts w:ascii="Times New Roman" w:hAnsi="Times New Roman" w:cs="Times New Roman"/>
          <w:sz w:val="24"/>
          <w:szCs w:val="28"/>
        </w:rPr>
        <w:t>мандатам,</w:t>
      </w:r>
    </w:p>
    <w:p w:rsidR="00C9685F" w:rsidRPr="00C9685F" w:rsidRDefault="004B27CC" w:rsidP="00C968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C9685F" w:rsidRPr="00C9685F">
        <w:rPr>
          <w:rFonts w:ascii="Times New Roman" w:hAnsi="Times New Roman" w:cs="Times New Roman"/>
          <w:sz w:val="24"/>
          <w:szCs w:val="28"/>
        </w:rPr>
        <w:t>егламенту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9685F" w:rsidRPr="00C9685F">
        <w:rPr>
          <w:rFonts w:ascii="Times New Roman" w:hAnsi="Times New Roman" w:cs="Times New Roman"/>
          <w:sz w:val="24"/>
          <w:szCs w:val="28"/>
        </w:rPr>
        <w:t xml:space="preserve"> и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9685F" w:rsidRPr="00C9685F">
        <w:rPr>
          <w:rFonts w:ascii="Times New Roman" w:hAnsi="Times New Roman" w:cs="Times New Roman"/>
          <w:sz w:val="24"/>
          <w:szCs w:val="28"/>
        </w:rPr>
        <w:t>депутатской этике</w:t>
      </w:r>
    </w:p>
    <w:p w:rsidR="00C9685F" w:rsidRPr="00645D45" w:rsidRDefault="00C9685F" w:rsidP="00C96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5F" w:rsidRPr="00645D45" w:rsidRDefault="00C9685F" w:rsidP="00C9685F">
      <w:pPr>
        <w:jc w:val="both"/>
        <w:rPr>
          <w:rFonts w:ascii="Times New Roman" w:hAnsi="Times New Roman" w:cs="Times New Roman"/>
          <w:sz w:val="28"/>
          <w:szCs w:val="28"/>
        </w:rPr>
      </w:pPr>
      <w:r w:rsidRPr="00645D4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45D45">
        <w:rPr>
          <w:rFonts w:ascii="Times New Roman" w:hAnsi="Times New Roman" w:cs="Times New Roman"/>
          <w:sz w:val="28"/>
          <w:szCs w:val="28"/>
        </w:rPr>
        <w:t xml:space="preserve">Рассмотрев результаты  голосования депутатов Думы </w:t>
      </w:r>
      <w:proofErr w:type="spellStart"/>
      <w:r w:rsidRPr="00645D45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645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 избрании председателя  и членов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645D45">
        <w:rPr>
          <w:rFonts w:ascii="Times New Roman" w:hAnsi="Times New Roman" w:cs="Times New Roman"/>
          <w:sz w:val="28"/>
          <w:szCs w:val="28"/>
        </w:rPr>
        <w:t xml:space="preserve"> по мандатам</w:t>
      </w:r>
      <w:r>
        <w:rPr>
          <w:rFonts w:ascii="Times New Roman" w:hAnsi="Times New Roman" w:cs="Times New Roman"/>
          <w:sz w:val="28"/>
          <w:szCs w:val="28"/>
        </w:rPr>
        <w:t xml:space="preserve"> регламенту и депутатской этике</w:t>
      </w:r>
      <w:r w:rsidRPr="00645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45">
        <w:rPr>
          <w:rFonts w:ascii="Times New Roman" w:hAnsi="Times New Roman" w:cs="Times New Roman"/>
          <w:sz w:val="28"/>
          <w:szCs w:val="28"/>
        </w:rPr>
        <w:t>руководствуясь ст. 35,44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D45">
        <w:rPr>
          <w:rFonts w:ascii="Times New Roman" w:hAnsi="Times New Roman" w:cs="Times New Roman"/>
          <w:sz w:val="28"/>
          <w:szCs w:val="28"/>
        </w:rPr>
        <w:t>5 ст. 84 Федерального Закона «Об общих принципах организации местного самоуправления в Российской Федерации» № 131 –</w:t>
      </w:r>
      <w:r w:rsidR="004B27CC">
        <w:rPr>
          <w:rFonts w:ascii="Times New Roman" w:hAnsi="Times New Roman" w:cs="Times New Roman"/>
          <w:sz w:val="28"/>
          <w:szCs w:val="28"/>
        </w:rPr>
        <w:t xml:space="preserve"> </w:t>
      </w:r>
      <w:r w:rsidRPr="00645D45">
        <w:rPr>
          <w:rFonts w:ascii="Times New Roman" w:hAnsi="Times New Roman" w:cs="Times New Roman"/>
          <w:sz w:val="28"/>
          <w:szCs w:val="28"/>
        </w:rPr>
        <w:t xml:space="preserve">ФЗ от 06.10.2003г., Устава </w:t>
      </w:r>
      <w:proofErr w:type="spellStart"/>
      <w:r w:rsidRPr="00645D45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645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proofErr w:type="spellStart"/>
      <w:r w:rsidRPr="00645D45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645D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End"/>
    </w:p>
    <w:p w:rsidR="00C9685F" w:rsidRPr="00645D45" w:rsidRDefault="00C9685F" w:rsidP="00C968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5D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45D45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645D45">
        <w:rPr>
          <w:rFonts w:ascii="Times New Roman" w:hAnsi="Times New Roman" w:cs="Times New Roman"/>
          <w:sz w:val="28"/>
          <w:szCs w:val="28"/>
        </w:rPr>
        <w:t>:</w:t>
      </w:r>
    </w:p>
    <w:p w:rsidR="00C9685F" w:rsidRPr="00C9685F" w:rsidRDefault="00C9685F" w:rsidP="00C96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85F">
        <w:rPr>
          <w:rFonts w:ascii="Times New Roman" w:hAnsi="Times New Roman" w:cs="Times New Roman"/>
          <w:sz w:val="28"/>
          <w:szCs w:val="28"/>
        </w:rPr>
        <w:t>Избрать председателем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C9685F">
        <w:rPr>
          <w:rFonts w:ascii="Times New Roman" w:hAnsi="Times New Roman" w:cs="Times New Roman"/>
          <w:sz w:val="28"/>
          <w:szCs w:val="28"/>
        </w:rPr>
        <w:t xml:space="preserve"> по </w:t>
      </w:r>
      <w:r w:rsidR="004B27CC">
        <w:rPr>
          <w:rFonts w:ascii="Times New Roman" w:hAnsi="Times New Roman" w:cs="Times New Roman"/>
          <w:sz w:val="28"/>
          <w:szCs w:val="28"/>
        </w:rPr>
        <w:t xml:space="preserve">мандатам, </w:t>
      </w:r>
      <w:r w:rsidRPr="00C9685F">
        <w:rPr>
          <w:rFonts w:ascii="Times New Roman" w:hAnsi="Times New Roman" w:cs="Times New Roman"/>
          <w:sz w:val="28"/>
          <w:szCs w:val="28"/>
        </w:rPr>
        <w:t xml:space="preserve">регламенту и депутатской этике депутата Думы </w:t>
      </w:r>
      <w:proofErr w:type="spellStart"/>
      <w:r w:rsidRPr="00C9685F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C96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B2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Вячеслава Михайловича.</w:t>
      </w:r>
    </w:p>
    <w:p w:rsidR="00C9685F" w:rsidRPr="00C9685F" w:rsidRDefault="00C9685F" w:rsidP="00C96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85F">
        <w:rPr>
          <w:rFonts w:ascii="Times New Roman" w:hAnsi="Times New Roman" w:cs="Times New Roman"/>
          <w:sz w:val="28"/>
          <w:szCs w:val="28"/>
        </w:rPr>
        <w:t>Избрать членами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C9685F">
        <w:rPr>
          <w:rFonts w:ascii="Times New Roman" w:hAnsi="Times New Roman" w:cs="Times New Roman"/>
          <w:sz w:val="28"/>
          <w:szCs w:val="28"/>
        </w:rPr>
        <w:t xml:space="preserve"> по мандатам</w:t>
      </w:r>
      <w:r w:rsidR="004B27CC">
        <w:rPr>
          <w:rFonts w:ascii="Times New Roman" w:hAnsi="Times New Roman" w:cs="Times New Roman"/>
          <w:sz w:val="28"/>
          <w:szCs w:val="28"/>
        </w:rPr>
        <w:t>,</w:t>
      </w:r>
      <w:r w:rsidRPr="00C9685F">
        <w:rPr>
          <w:rFonts w:ascii="Times New Roman" w:hAnsi="Times New Roman" w:cs="Times New Roman"/>
          <w:sz w:val="28"/>
          <w:szCs w:val="28"/>
        </w:rPr>
        <w:t xml:space="preserve"> регламенту и депутатской этике депутатов Думы </w:t>
      </w:r>
      <w:proofErr w:type="spellStart"/>
      <w:r w:rsidRPr="00C9685F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C96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968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Ткачука М.В.</w:t>
      </w:r>
      <w:r w:rsidRPr="00C9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85F" w:rsidRPr="00C9685F" w:rsidRDefault="00C9685F" w:rsidP="00C968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685F">
        <w:rPr>
          <w:rFonts w:ascii="Times New Roman" w:hAnsi="Times New Roman" w:cs="Times New Roman"/>
          <w:sz w:val="28"/>
          <w:szCs w:val="28"/>
        </w:rPr>
        <w:t>Настоящее решение опубликовать в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685F">
        <w:rPr>
          <w:rFonts w:ascii="Times New Roman" w:hAnsi="Times New Roman" w:cs="Times New Roman"/>
          <w:sz w:val="28"/>
          <w:szCs w:val="28"/>
        </w:rPr>
        <w:t xml:space="preserve"> установленном Уставом </w:t>
      </w:r>
      <w:proofErr w:type="spellStart"/>
      <w:r w:rsidRPr="00C9685F"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 w:rsidRPr="00C968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9685F" w:rsidRPr="00645D45" w:rsidRDefault="00C9685F" w:rsidP="00C968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85F" w:rsidRDefault="00C9685F" w:rsidP="00C96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Полинчетского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                                                                                                                                        </w:t>
      </w:r>
    </w:p>
    <w:p w:rsidR="00C9685F" w:rsidRDefault="00C9685F" w:rsidP="00C968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C51BA" w:rsidRDefault="001C51BA"/>
    <w:sectPr w:rsidR="001C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6B05"/>
    <w:multiLevelType w:val="hybridMultilevel"/>
    <w:tmpl w:val="9144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9685F"/>
    <w:rsid w:val="001C51BA"/>
    <w:rsid w:val="004B27CC"/>
    <w:rsid w:val="00C9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2</cp:revision>
  <dcterms:created xsi:type="dcterms:W3CDTF">2022-10-17T02:49:00Z</dcterms:created>
  <dcterms:modified xsi:type="dcterms:W3CDTF">2022-10-17T02:49:00Z</dcterms:modified>
</cp:coreProperties>
</file>