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0F" w:rsidRPr="006B1E4C" w:rsidRDefault="000F3F0F" w:rsidP="000F3F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Р о с </w:t>
      </w:r>
      <w:proofErr w:type="spellStart"/>
      <w:proofErr w:type="gramStart"/>
      <w:r w:rsidRPr="006B1E4C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spellEnd"/>
      <w:proofErr w:type="gramEnd"/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6B1E4C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 с к а я  Ф е </w:t>
      </w:r>
      <w:proofErr w:type="spellStart"/>
      <w:r w:rsidRPr="006B1E4C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6B1E4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 а </w:t>
      </w:r>
      <w:proofErr w:type="spellStart"/>
      <w:r w:rsidRPr="006B1E4C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spellEnd"/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 и я</w:t>
      </w:r>
    </w:p>
    <w:p w:rsidR="000F3F0F" w:rsidRPr="006B1E4C" w:rsidRDefault="000F3F0F" w:rsidP="000F3F0F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0F3F0F" w:rsidRPr="006B1E4C" w:rsidRDefault="000F3F0F" w:rsidP="000F3F0F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</w:t>
      </w:r>
      <w:proofErr w:type="spellStart"/>
      <w:r w:rsidRPr="006B1E4C">
        <w:rPr>
          <w:rFonts w:ascii="Times New Roman" w:hAnsi="Times New Roman" w:cs="Times New Roman"/>
          <w:b/>
          <w:bCs/>
          <w:sz w:val="28"/>
          <w:szCs w:val="28"/>
        </w:rPr>
        <w:t>Тайшетский</w:t>
      </w:r>
      <w:proofErr w:type="spellEnd"/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0F3F0F" w:rsidRPr="006B1E4C" w:rsidRDefault="000F3F0F" w:rsidP="000F3F0F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E4C">
        <w:rPr>
          <w:rFonts w:ascii="Times New Roman" w:hAnsi="Times New Roman" w:cs="Times New Roman"/>
          <w:b/>
          <w:bCs/>
          <w:sz w:val="28"/>
          <w:szCs w:val="28"/>
        </w:rPr>
        <w:t>Полинчетское</w:t>
      </w:r>
      <w:proofErr w:type="spellEnd"/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 </w:t>
      </w:r>
    </w:p>
    <w:p w:rsidR="000F3F0F" w:rsidRPr="006B1E4C" w:rsidRDefault="000F3F0F" w:rsidP="000F3F0F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Дума </w:t>
      </w:r>
      <w:proofErr w:type="spellStart"/>
      <w:r w:rsidRPr="006B1E4C">
        <w:rPr>
          <w:rFonts w:ascii="Times New Roman" w:hAnsi="Times New Roman" w:cs="Times New Roman"/>
          <w:b/>
          <w:bCs/>
          <w:sz w:val="28"/>
          <w:szCs w:val="28"/>
        </w:rPr>
        <w:t>Полинчетского</w:t>
      </w:r>
      <w:proofErr w:type="spellEnd"/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0F3F0F" w:rsidRPr="006B1E4C" w:rsidRDefault="000F3F0F" w:rsidP="000F3F0F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              </w:t>
      </w:r>
    </w:p>
    <w:p w:rsidR="000F3F0F" w:rsidRPr="006B1E4C" w:rsidRDefault="000F3F0F" w:rsidP="000F3F0F">
      <w:pPr>
        <w:pBdr>
          <w:top w:val="double" w:sz="12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F3F0F" w:rsidRPr="006B1E4C" w:rsidRDefault="000F3F0F" w:rsidP="000F3F0F">
      <w:pPr>
        <w:pBdr>
          <w:top w:val="double" w:sz="12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>« 07 »  февраля 2014 г.                    № 37</w:t>
      </w:r>
    </w:p>
    <w:p w:rsidR="000F3F0F" w:rsidRPr="006B1E4C" w:rsidRDefault="000F3F0F" w:rsidP="000F3F0F">
      <w:pPr>
        <w:pBdr>
          <w:top w:val="double" w:sz="12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12" w:space="0" w:color="auto"/>
        </w:tblBorders>
        <w:tblLayout w:type="fixed"/>
        <w:tblLook w:val="04A0"/>
      </w:tblPr>
      <w:tblGrid>
        <w:gridCol w:w="3780"/>
        <w:gridCol w:w="6143"/>
      </w:tblGrid>
      <w:tr w:rsidR="000F3F0F" w:rsidRPr="006B1E4C" w:rsidTr="006E4865">
        <w:trPr>
          <w:trHeight w:val="5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0F" w:rsidRPr="006B1E4C" w:rsidRDefault="000F3F0F" w:rsidP="006E4865">
            <w:pPr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C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муниципального дорожного фонда </w:t>
            </w:r>
            <w:proofErr w:type="spellStart"/>
            <w:r w:rsidRPr="006B1E4C">
              <w:rPr>
                <w:rFonts w:ascii="Times New Roman" w:hAnsi="Times New Roman" w:cs="Times New Roman"/>
                <w:sz w:val="28"/>
                <w:szCs w:val="28"/>
              </w:rPr>
              <w:t>Полинчетского</w:t>
            </w:r>
            <w:proofErr w:type="spellEnd"/>
            <w:r w:rsidRPr="006B1E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0F3F0F" w:rsidRPr="006B1E4C" w:rsidRDefault="000F3F0F" w:rsidP="006E4865">
            <w:pPr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E4C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значения, в соответствии </w:t>
      </w:r>
      <w:r w:rsidRPr="006B1E4C">
        <w:rPr>
          <w:rFonts w:ascii="Times New Roman" w:hAnsi="Times New Roman" w:cs="Times New Roman"/>
          <w:color w:val="000000"/>
          <w:sz w:val="28"/>
          <w:szCs w:val="28"/>
        </w:rPr>
        <w:t>с пунктом 5 статьи 179.4 Бюджетного кодекса Российской Федерации, пунктом 5 части 1 статьи 14 Федерального закона от 6 октября 2003 года N 131-ФЗ «Об общих принципах организации местного самоуправления в Российской Федерации»,</w:t>
      </w:r>
      <w:r w:rsidRPr="006B1E4C">
        <w:rPr>
          <w:rFonts w:ascii="Times New Roman" w:hAnsi="Times New Roman" w:cs="Times New Roman"/>
          <w:sz w:val="28"/>
          <w:szCs w:val="28"/>
        </w:rPr>
        <w:t xml:space="preserve"> статьями 13, 34 Федерального закона от 8 ноября 2007 года </w:t>
      </w:r>
      <w:r w:rsidRPr="006B1E4C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gramEnd"/>
      <w:r w:rsidRPr="006B1E4C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6B1E4C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статьями 31, 47 Устава </w:t>
      </w:r>
      <w:proofErr w:type="spellStart"/>
      <w:r w:rsidRPr="006B1E4C">
        <w:rPr>
          <w:rFonts w:ascii="Times New Roman" w:hAnsi="Times New Roman" w:cs="Times New Roman"/>
          <w:color w:val="000000"/>
          <w:sz w:val="28"/>
          <w:szCs w:val="28"/>
        </w:rPr>
        <w:t>Полинчетского</w:t>
      </w:r>
      <w:proofErr w:type="spellEnd"/>
      <w:r w:rsidRPr="006B1E4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</w:t>
      </w:r>
      <w:r w:rsidRPr="006B1E4C">
        <w:rPr>
          <w:rFonts w:ascii="Times New Roman" w:hAnsi="Times New Roman" w:cs="Times New Roman"/>
          <w:sz w:val="28"/>
          <w:szCs w:val="28"/>
        </w:rPr>
        <w:t xml:space="preserve">бразования, Дума </w:t>
      </w:r>
      <w:proofErr w:type="spellStart"/>
      <w:r w:rsidRPr="006B1E4C"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6B1E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B1E4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0F3F0F" w:rsidRPr="006B1E4C" w:rsidRDefault="000F3F0F" w:rsidP="000F3F0F">
      <w:pPr>
        <w:widowControl w:val="0"/>
        <w:tabs>
          <w:tab w:val="left" w:pos="118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ab/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Pr="006B1E4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дорожный фонд </w:t>
      </w:r>
      <w:proofErr w:type="spellStart"/>
      <w:r w:rsidRPr="006B1E4C">
        <w:rPr>
          <w:rFonts w:ascii="Times New Roman" w:hAnsi="Times New Roman" w:cs="Times New Roman"/>
          <w:color w:val="000000"/>
          <w:sz w:val="28"/>
          <w:szCs w:val="28"/>
        </w:rPr>
        <w:t>Полинчетского</w:t>
      </w:r>
      <w:proofErr w:type="spellEnd"/>
      <w:r w:rsidRPr="006B1E4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color w:val="000000"/>
          <w:sz w:val="28"/>
          <w:szCs w:val="28"/>
        </w:rPr>
        <w:t>2. Утвердить Положение</w:t>
      </w:r>
      <w:r w:rsidRPr="006B1E4C">
        <w:rPr>
          <w:rFonts w:ascii="Times New Roman" w:hAnsi="Times New Roman" w:cs="Times New Roman"/>
          <w:sz w:val="28"/>
          <w:szCs w:val="28"/>
        </w:rPr>
        <w:t xml:space="preserve"> о муниципальном дорожном фонде </w:t>
      </w:r>
      <w:proofErr w:type="spellStart"/>
      <w:r w:rsidRPr="006B1E4C">
        <w:rPr>
          <w:rFonts w:ascii="Times New Roman" w:hAnsi="Times New Roman" w:cs="Times New Roman"/>
          <w:color w:val="000000"/>
          <w:sz w:val="28"/>
          <w:szCs w:val="28"/>
        </w:rPr>
        <w:t>Полинчетского</w:t>
      </w:r>
      <w:proofErr w:type="spellEnd"/>
      <w:r w:rsidRPr="006B1E4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6B1E4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 w:rsidRPr="006B1E4C">
        <w:rPr>
          <w:rFonts w:ascii="Times New Roman" w:hAnsi="Times New Roman" w:cs="Times New Roman"/>
          <w:color w:val="000000"/>
          <w:sz w:val="28"/>
          <w:szCs w:val="28"/>
        </w:rPr>
        <w:t xml:space="preserve">Северный вестник»  </w:t>
      </w:r>
      <w:r w:rsidRPr="006B1E4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6B1E4C">
        <w:rPr>
          <w:rFonts w:ascii="Times New Roman" w:hAnsi="Times New Roman" w:cs="Times New Roman"/>
          <w:color w:val="000000"/>
          <w:sz w:val="28"/>
          <w:szCs w:val="28"/>
        </w:rPr>
        <w:t>Полинчетского</w:t>
      </w:r>
      <w:proofErr w:type="spellEnd"/>
      <w:r w:rsidRPr="006B1E4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6B1E4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F3F0F" w:rsidRPr="006B1E4C" w:rsidRDefault="000F3F0F" w:rsidP="000F3F0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B1E4C"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</w:p>
    <w:p w:rsidR="000F3F0F" w:rsidRPr="006B1E4C" w:rsidRDefault="000F3F0F" w:rsidP="000F3F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proofErr w:type="spellStart"/>
      <w:r w:rsidRPr="006B1E4C">
        <w:rPr>
          <w:rFonts w:ascii="Times New Roman" w:hAnsi="Times New Roman" w:cs="Times New Roman"/>
          <w:sz w:val="28"/>
          <w:szCs w:val="28"/>
        </w:rPr>
        <w:t>И.В.Каверзина</w:t>
      </w:r>
      <w:proofErr w:type="spellEnd"/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521"/>
        <w:gridCol w:w="3402"/>
      </w:tblGrid>
      <w:tr w:rsidR="000F3F0F" w:rsidRPr="006B1E4C" w:rsidTr="006E4865">
        <w:trPr>
          <w:trHeight w:val="903"/>
        </w:trPr>
        <w:tc>
          <w:tcPr>
            <w:tcW w:w="6521" w:type="dxa"/>
          </w:tcPr>
          <w:p w:rsidR="000F3F0F" w:rsidRPr="006B1E4C" w:rsidRDefault="000F3F0F" w:rsidP="006E4865">
            <w:pPr>
              <w:autoSpaceDE w:val="0"/>
              <w:autoSpaceDN w:val="0"/>
              <w:adjustRightInd w:val="0"/>
              <w:spacing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3F0F" w:rsidRPr="006B1E4C" w:rsidRDefault="000F3F0F" w:rsidP="006E4865">
            <w:pPr>
              <w:autoSpaceDE w:val="0"/>
              <w:autoSpaceDN w:val="0"/>
              <w:adjustRightInd w:val="0"/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0F" w:rsidRPr="006B1E4C" w:rsidRDefault="000F3F0F" w:rsidP="006E4865">
            <w:pPr>
              <w:autoSpaceDE w:val="0"/>
              <w:autoSpaceDN w:val="0"/>
              <w:adjustRightInd w:val="0"/>
              <w:spacing w:line="240" w:lineRule="auto"/>
              <w:ind w:right="-108"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0F3F0F" w:rsidRPr="006B1E4C" w:rsidRDefault="000F3F0F" w:rsidP="006E4865">
            <w:pPr>
              <w:autoSpaceDE w:val="0"/>
              <w:autoSpaceDN w:val="0"/>
              <w:adjustRightInd w:val="0"/>
              <w:spacing w:line="240" w:lineRule="auto"/>
              <w:ind w:left="-108" w:right="-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E4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F3F0F" w:rsidRPr="006B1E4C" w:rsidRDefault="000F3F0F" w:rsidP="006E4865">
            <w:pPr>
              <w:autoSpaceDE w:val="0"/>
              <w:autoSpaceDN w:val="0"/>
              <w:adjustRightInd w:val="0"/>
              <w:spacing w:line="240" w:lineRule="auto"/>
              <w:ind w:left="-108" w:right="-1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E4C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Полинчетского</w:t>
            </w:r>
            <w:proofErr w:type="spellEnd"/>
            <w:r w:rsidRPr="006B1E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0F3F0F" w:rsidRPr="006B1E4C" w:rsidRDefault="000F3F0F" w:rsidP="000F3F0F">
            <w:pPr>
              <w:autoSpaceDE w:val="0"/>
              <w:autoSpaceDN w:val="0"/>
              <w:adjustRightInd w:val="0"/>
              <w:spacing w:line="240" w:lineRule="auto"/>
              <w:ind w:left="-108" w:right="-1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1E4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B1E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6B1E4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1E4C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муниципальном дорожном фонде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Полинчетского</w:t>
      </w:r>
      <w:proofErr w:type="spellEnd"/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1E4C">
        <w:rPr>
          <w:rFonts w:ascii="Times New Roman" w:hAnsi="Times New Roman" w:cs="Times New Roman"/>
          <w:sz w:val="28"/>
          <w:szCs w:val="28"/>
        </w:rPr>
        <w:t xml:space="preserve">Положение о муниципальном дорожном фонде </w:t>
      </w:r>
      <w:r>
        <w:rPr>
          <w:rFonts w:ascii="Times New Roman" w:hAnsi="Times New Roman" w:cs="Times New Roman"/>
          <w:sz w:val="28"/>
          <w:szCs w:val="28"/>
        </w:rPr>
        <w:t>Полинчетского</w:t>
      </w:r>
      <w:r w:rsidRPr="006B1E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Положение) разработано на основании </w:t>
      </w:r>
      <w:r w:rsidRPr="006B1E4C">
        <w:rPr>
          <w:rFonts w:ascii="Times New Roman" w:hAnsi="Times New Roman" w:cs="Times New Roman"/>
          <w:color w:val="000000"/>
          <w:sz w:val="28"/>
          <w:szCs w:val="28"/>
        </w:rPr>
        <w:t>пункта 5 статьи 179.4 Бюджетного</w:t>
      </w:r>
      <w:r w:rsidRPr="006B1E4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6B1E4C">
        <w:rPr>
          <w:rFonts w:ascii="Times New Roman" w:hAnsi="Times New Roman" w:cs="Times New Roman"/>
          <w:color w:val="000000"/>
          <w:sz w:val="28"/>
          <w:szCs w:val="28"/>
        </w:rPr>
        <w:t>пункта 5 части 1 статьи 14 Федерального закона от 06.10.2003 г. N 131-ФЗ «Об общих принципах организации местного самоуправления в Российской Федерации»,</w:t>
      </w:r>
      <w:r w:rsidRPr="006B1E4C">
        <w:rPr>
          <w:rFonts w:ascii="Times New Roman" w:hAnsi="Times New Roman" w:cs="Times New Roman"/>
          <w:sz w:val="28"/>
          <w:szCs w:val="28"/>
        </w:rPr>
        <w:t xml:space="preserve"> статей 13, 34 Федерального закона от 08.11.2007 г. </w:t>
      </w:r>
      <w:r w:rsidRPr="006B1E4C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6B1E4C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</w:t>
      </w:r>
      <w:proofErr w:type="gramEnd"/>
      <w:r w:rsidRPr="006B1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E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1E4C">
        <w:rPr>
          <w:rFonts w:ascii="Times New Roman" w:hAnsi="Times New Roman" w:cs="Times New Roman"/>
          <w:sz w:val="28"/>
          <w:szCs w:val="28"/>
        </w:rPr>
        <w:t xml:space="preserve"> Российской Федерации и о внесении изменений в отдельные законодательные акты Российской Федерации».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2. Муниципальный дорожный фонд (далее -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 xml:space="preserve">4. Порядок формирования и использования бюджетных ассигнований дорожного фонда устанавливается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6B1E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>2. Источники образования муниципального дорожного фонда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 xml:space="preserve">5. Объем бюджетных ассигнований дорожного фонда утверждается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6B1E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6B1E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1E4C">
        <w:rPr>
          <w:rFonts w:ascii="Times New Roman" w:hAnsi="Times New Roman" w:cs="Times New Roman"/>
          <w:sz w:val="28"/>
          <w:szCs w:val="28"/>
        </w:rPr>
        <w:t>: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B1E4C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6B1E4C">
        <w:rPr>
          <w:rFonts w:ascii="Times New Roman" w:hAnsi="Times New Roman" w:cs="Times New Roman"/>
          <w:sz w:val="28"/>
          <w:szCs w:val="28"/>
        </w:rPr>
        <w:t xml:space="preserve">) </w:t>
      </w:r>
      <w:r w:rsidRPr="006B1E4C">
        <w:rPr>
          <w:rFonts w:ascii="Times New Roman" w:hAnsi="Times New Roman" w:cs="Times New Roman"/>
          <w:sz w:val="28"/>
          <w:szCs w:val="28"/>
        </w:rPr>
        <w:lastRenderedPageBreak/>
        <w:t>двигателей, производимые на территории Российской Федерации, подлежащих зачислению в местный бюджет;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2) доходов от использования имущества, входящего в состав автомобильных дорог общего пользования местного значения;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3)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4)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5)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6)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7) поступлений в виде субсидий из дорожного фонда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8)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E4C">
        <w:rPr>
          <w:rFonts w:ascii="Times New Roman" w:hAnsi="Times New Roman" w:cs="Times New Roman"/>
          <w:sz w:val="28"/>
          <w:szCs w:val="28"/>
        </w:rPr>
        <w:t>9)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10)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 xml:space="preserve">11) платы по соглашениям об установлении частных сервитутов в отношении земельных участков в границах </w:t>
      </w:r>
      <w:proofErr w:type="gramStart"/>
      <w:r w:rsidRPr="006B1E4C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6B1E4C">
        <w:rPr>
          <w:rFonts w:ascii="Times New Roman" w:hAnsi="Times New Roman" w:cs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 xml:space="preserve">12) платы по соглашениям об установлении публичных сервитутов в отношении земельных участков в границах </w:t>
      </w:r>
      <w:proofErr w:type="gramStart"/>
      <w:r w:rsidRPr="006B1E4C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6B1E4C">
        <w:rPr>
          <w:rFonts w:ascii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13)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lastRenderedPageBreak/>
        <w:t>6.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>3. Направления расходования средств дорожного фонда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 xml:space="preserve">8.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</w:t>
      </w:r>
      <w:proofErr w:type="gramStart"/>
      <w:r w:rsidRPr="006B1E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1E4C">
        <w:rPr>
          <w:rFonts w:ascii="Times New Roman" w:hAnsi="Times New Roman" w:cs="Times New Roman"/>
          <w:sz w:val="28"/>
          <w:szCs w:val="28"/>
        </w:rPr>
        <w:t>: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1)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2)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3) приобретение дорожно-строительной техники, необходимой для осуществления дорожной деятельности;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4)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5)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>4. Отчет об исполнении дорожного фонда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 xml:space="preserve">9.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6B1E4C">
        <w:rPr>
          <w:rFonts w:ascii="Times New Roman" w:hAnsi="Times New Roman" w:cs="Times New Roman"/>
          <w:sz w:val="28"/>
          <w:szCs w:val="28"/>
        </w:rPr>
        <w:t xml:space="preserve"> исполнении местного бюджета и подлежит обязательному опубликованию</w:t>
      </w:r>
    </w:p>
    <w:p w:rsidR="000F3F0F" w:rsidRPr="006B1E4C" w:rsidRDefault="000F3F0F" w:rsidP="000F3F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Р о с </w:t>
      </w:r>
      <w:proofErr w:type="spellStart"/>
      <w:proofErr w:type="gramStart"/>
      <w:r w:rsidRPr="006B1E4C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spellEnd"/>
      <w:proofErr w:type="gramEnd"/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6B1E4C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 с к а я  Ф е </w:t>
      </w:r>
      <w:proofErr w:type="spellStart"/>
      <w:r w:rsidRPr="006B1E4C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6B1E4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 а </w:t>
      </w:r>
      <w:proofErr w:type="spellStart"/>
      <w:r w:rsidRPr="006B1E4C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spellEnd"/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 и я</w:t>
      </w:r>
    </w:p>
    <w:p w:rsidR="000F3F0F" w:rsidRPr="006B1E4C" w:rsidRDefault="000F3F0F" w:rsidP="000F3F0F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0F3F0F" w:rsidRPr="006B1E4C" w:rsidRDefault="000F3F0F" w:rsidP="000F3F0F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</w:t>
      </w:r>
      <w:proofErr w:type="spellStart"/>
      <w:r w:rsidRPr="006B1E4C">
        <w:rPr>
          <w:rFonts w:ascii="Times New Roman" w:hAnsi="Times New Roman" w:cs="Times New Roman"/>
          <w:b/>
          <w:bCs/>
          <w:sz w:val="28"/>
          <w:szCs w:val="28"/>
        </w:rPr>
        <w:t>Тайшетский</w:t>
      </w:r>
      <w:proofErr w:type="spellEnd"/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0F3F0F" w:rsidRPr="006B1E4C" w:rsidRDefault="000F3F0F" w:rsidP="000F3F0F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1E4C">
        <w:rPr>
          <w:rFonts w:ascii="Times New Roman" w:hAnsi="Times New Roman" w:cs="Times New Roman"/>
          <w:b/>
          <w:bCs/>
          <w:sz w:val="28"/>
          <w:szCs w:val="28"/>
        </w:rPr>
        <w:t>Полинчетское</w:t>
      </w:r>
      <w:proofErr w:type="spellEnd"/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 </w:t>
      </w:r>
    </w:p>
    <w:p w:rsidR="000F3F0F" w:rsidRPr="006B1E4C" w:rsidRDefault="000F3F0F" w:rsidP="000F3F0F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Дума </w:t>
      </w:r>
      <w:proofErr w:type="spellStart"/>
      <w:r w:rsidRPr="006B1E4C">
        <w:rPr>
          <w:rFonts w:ascii="Times New Roman" w:hAnsi="Times New Roman" w:cs="Times New Roman"/>
          <w:b/>
          <w:bCs/>
          <w:sz w:val="28"/>
          <w:szCs w:val="28"/>
        </w:rPr>
        <w:t>Полинчетского</w:t>
      </w:r>
      <w:proofErr w:type="spellEnd"/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0F3F0F" w:rsidRPr="006B1E4C" w:rsidRDefault="000F3F0F" w:rsidP="000F3F0F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              </w:t>
      </w:r>
    </w:p>
    <w:p w:rsidR="000F3F0F" w:rsidRPr="006B1E4C" w:rsidRDefault="000F3F0F" w:rsidP="000F3F0F">
      <w:pPr>
        <w:pBdr>
          <w:top w:val="double" w:sz="12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F3F0F" w:rsidRPr="006B1E4C" w:rsidRDefault="000F3F0F" w:rsidP="000F3F0F">
      <w:pPr>
        <w:pBdr>
          <w:top w:val="double" w:sz="12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1E4C">
        <w:rPr>
          <w:rFonts w:ascii="Times New Roman" w:hAnsi="Times New Roman" w:cs="Times New Roman"/>
          <w:b/>
          <w:bCs/>
          <w:sz w:val="28"/>
          <w:szCs w:val="28"/>
        </w:rPr>
        <w:t>« 07 »  февраля 2014 г.                    № 38</w:t>
      </w:r>
    </w:p>
    <w:p w:rsidR="000F3F0F" w:rsidRPr="006B1E4C" w:rsidRDefault="000F3F0F" w:rsidP="000F3F0F">
      <w:pPr>
        <w:pBdr>
          <w:top w:val="double" w:sz="12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12" w:space="0" w:color="auto"/>
        </w:tblBorders>
        <w:tblLayout w:type="fixed"/>
        <w:tblLook w:val="04A0"/>
      </w:tblPr>
      <w:tblGrid>
        <w:gridCol w:w="3780"/>
        <w:gridCol w:w="6143"/>
      </w:tblGrid>
      <w:tr w:rsidR="000F3F0F" w:rsidRPr="006B1E4C" w:rsidTr="006E4865">
        <w:trPr>
          <w:trHeight w:val="1711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0F" w:rsidRPr="006B1E4C" w:rsidRDefault="000F3F0F" w:rsidP="006E4865">
            <w:pPr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E4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</w:t>
            </w:r>
          </w:p>
          <w:p w:rsidR="000F3F0F" w:rsidRPr="006B1E4C" w:rsidRDefault="000F3F0F" w:rsidP="006E4865">
            <w:pPr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1E4C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6B1E4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и</w:t>
            </w:r>
          </w:p>
          <w:p w:rsidR="000F3F0F" w:rsidRPr="006B1E4C" w:rsidRDefault="000F3F0F" w:rsidP="006E4865">
            <w:pPr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</w:t>
            </w:r>
            <w:proofErr w:type="gramStart"/>
            <w:r w:rsidRPr="006B1E4C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0F3F0F" w:rsidRPr="006B1E4C" w:rsidRDefault="000F3F0F" w:rsidP="006E4865">
            <w:pPr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C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  <w:proofErr w:type="gramStart"/>
            <w:r w:rsidRPr="006B1E4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0F3F0F" w:rsidRPr="006B1E4C" w:rsidRDefault="000F3F0F" w:rsidP="006E4865">
            <w:pPr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C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фонда </w:t>
            </w:r>
            <w:proofErr w:type="spellStart"/>
            <w:r w:rsidRPr="006B1E4C">
              <w:rPr>
                <w:rFonts w:ascii="Times New Roman" w:hAnsi="Times New Roman" w:cs="Times New Roman"/>
                <w:sz w:val="28"/>
                <w:szCs w:val="28"/>
              </w:rPr>
              <w:t>Полинчетского</w:t>
            </w:r>
            <w:proofErr w:type="spellEnd"/>
          </w:p>
          <w:p w:rsidR="000F3F0F" w:rsidRPr="006B1E4C" w:rsidRDefault="000F3F0F" w:rsidP="006E4865">
            <w:pPr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0F3F0F" w:rsidRPr="006B1E4C" w:rsidRDefault="000F3F0F" w:rsidP="006E4865">
            <w:pPr>
              <w:autoSpaceDE w:val="0"/>
              <w:autoSpaceDN w:val="0"/>
              <w:adjustRightInd w:val="0"/>
              <w:spacing w:line="240" w:lineRule="auto"/>
              <w:ind w:left="-108"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6B1E4C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6B1E4C">
        <w:rPr>
          <w:rFonts w:ascii="Times New Roman" w:hAnsi="Times New Roman" w:cs="Times New Roman"/>
          <w:color w:val="000000"/>
          <w:sz w:val="28"/>
          <w:szCs w:val="28"/>
        </w:rPr>
        <w:t xml:space="preserve"> 179.4 Бюджетного кодекса Российской Федерации, Федеральным законом от 6 октября 2003 года N 131-ФЗ «Об общих принципах организации местного самоуправления в Российской Федерации»,</w:t>
      </w:r>
      <w:r w:rsidRPr="006B1E4C">
        <w:rPr>
          <w:rFonts w:ascii="Times New Roman" w:hAnsi="Times New Roman" w:cs="Times New Roman"/>
          <w:sz w:val="28"/>
          <w:szCs w:val="28"/>
        </w:rPr>
        <w:t xml:space="preserve">  Федеральным законом от 8 ноября 2007 года </w:t>
      </w:r>
      <w:r w:rsidRPr="006B1E4C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6B1E4C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6B1E4C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статьями 31, 47</w:t>
      </w:r>
      <w:proofErr w:type="gramEnd"/>
      <w:r w:rsidRPr="006B1E4C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proofErr w:type="spellStart"/>
      <w:r w:rsidRPr="006B1E4C">
        <w:rPr>
          <w:rFonts w:ascii="Times New Roman" w:hAnsi="Times New Roman" w:cs="Times New Roman"/>
          <w:color w:val="000000"/>
          <w:sz w:val="28"/>
          <w:szCs w:val="28"/>
        </w:rPr>
        <w:t>Полинчетского</w:t>
      </w:r>
      <w:proofErr w:type="spellEnd"/>
      <w:r w:rsidRPr="006B1E4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</w:t>
      </w:r>
      <w:r w:rsidRPr="006B1E4C">
        <w:rPr>
          <w:rFonts w:ascii="Times New Roman" w:hAnsi="Times New Roman" w:cs="Times New Roman"/>
          <w:sz w:val="28"/>
          <w:szCs w:val="28"/>
        </w:rPr>
        <w:t xml:space="preserve">бразования, Дума </w:t>
      </w:r>
      <w:proofErr w:type="spellStart"/>
      <w:r w:rsidRPr="006B1E4C"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6B1E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B1E4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B1E4C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0F3F0F" w:rsidRPr="006B1E4C" w:rsidRDefault="000F3F0F" w:rsidP="000F3F0F">
      <w:pPr>
        <w:widowControl w:val="0"/>
        <w:tabs>
          <w:tab w:val="left" w:pos="118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</w:t>
      </w:r>
      <w:r w:rsidRPr="006B1E4C">
        <w:rPr>
          <w:rFonts w:ascii="Times New Roman" w:hAnsi="Times New Roman" w:cs="Times New Roman"/>
          <w:sz w:val="28"/>
          <w:szCs w:val="28"/>
        </w:rPr>
        <w:t xml:space="preserve"> о порядке формирования и использования бюджетных ассигнований муниципального дорожного фонда </w:t>
      </w:r>
      <w:proofErr w:type="spellStart"/>
      <w:r w:rsidRPr="006B1E4C"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6B1E4C">
        <w:rPr>
          <w:rFonts w:ascii="Times New Roman" w:hAnsi="Times New Roman" w:cs="Times New Roman"/>
          <w:sz w:val="28"/>
          <w:szCs w:val="28"/>
        </w:rPr>
        <w:t xml:space="preserve"> </w:t>
      </w:r>
      <w:r w:rsidRPr="006B1E4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6B1E4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bookmarkEnd w:id="0"/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 w:rsidRPr="006B1E4C">
        <w:rPr>
          <w:rFonts w:ascii="Times New Roman" w:hAnsi="Times New Roman" w:cs="Times New Roman"/>
          <w:color w:val="000000"/>
          <w:sz w:val="28"/>
          <w:szCs w:val="28"/>
        </w:rPr>
        <w:t xml:space="preserve">Северный вестник»  </w:t>
      </w:r>
      <w:r w:rsidRPr="006B1E4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6B1E4C">
        <w:rPr>
          <w:rFonts w:ascii="Times New Roman" w:hAnsi="Times New Roman" w:cs="Times New Roman"/>
          <w:color w:val="000000"/>
          <w:sz w:val="28"/>
          <w:szCs w:val="28"/>
        </w:rPr>
        <w:t>Полинчетского</w:t>
      </w:r>
      <w:proofErr w:type="spellEnd"/>
      <w:r w:rsidRPr="006B1E4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6B1E4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F3F0F" w:rsidRPr="006B1E4C" w:rsidRDefault="000F3F0F" w:rsidP="000F3F0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3F0F" w:rsidRPr="006B1E4C" w:rsidRDefault="000F3F0F" w:rsidP="000F3F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B1E4C"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</w:p>
    <w:p w:rsidR="000F3F0F" w:rsidRPr="006B1E4C" w:rsidRDefault="000F3F0F" w:rsidP="000F3F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E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 w:rsidRPr="006B1E4C">
        <w:rPr>
          <w:rFonts w:ascii="Times New Roman" w:hAnsi="Times New Roman" w:cs="Times New Roman"/>
          <w:sz w:val="28"/>
          <w:szCs w:val="28"/>
        </w:rPr>
        <w:t>И.В.Каверзина</w:t>
      </w:r>
      <w:proofErr w:type="spellEnd"/>
      <w:r w:rsidRPr="006B1E4C">
        <w:rPr>
          <w:rFonts w:ascii="Times New Roman" w:hAnsi="Times New Roman" w:cs="Times New Roman"/>
          <w:sz w:val="28"/>
          <w:szCs w:val="28"/>
        </w:rPr>
        <w:t>.</w:t>
      </w:r>
    </w:p>
    <w:p w:rsidR="00BF12A5" w:rsidRDefault="00BF12A5"/>
    <w:sectPr w:rsidR="00BF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F0F"/>
    <w:rsid w:val="000F3F0F"/>
    <w:rsid w:val="00BF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2021-01-25T07:33:00Z</dcterms:created>
  <dcterms:modified xsi:type="dcterms:W3CDTF">2021-01-25T07:36:00Z</dcterms:modified>
</cp:coreProperties>
</file>